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7FD" w:rsidRPr="00BD3292" w:rsidRDefault="005857FD" w:rsidP="005857FD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BD3292">
        <w:rPr>
          <w:color w:val="000000" w:themeColor="text1"/>
          <w:sz w:val="28"/>
          <w:szCs w:val="28"/>
        </w:rPr>
        <w:t xml:space="preserve">Министерство образования и науки Республики Ингушетия </w:t>
      </w:r>
    </w:p>
    <w:p w:rsidR="005857FD" w:rsidRPr="00BD3292" w:rsidRDefault="005857FD" w:rsidP="005857FD">
      <w:pPr>
        <w:autoSpaceDN w:val="0"/>
        <w:ind w:left="993" w:right="570" w:hanging="426"/>
        <w:jc w:val="center"/>
        <w:rPr>
          <w:rFonts w:eastAsia="Calibri"/>
          <w:color w:val="000000" w:themeColor="text1"/>
          <w:sz w:val="28"/>
          <w:szCs w:val="28"/>
          <w:lang w:bidi="ru-RU"/>
        </w:rPr>
      </w:pPr>
      <w:r w:rsidRPr="00BD3292">
        <w:rPr>
          <w:rFonts w:eastAsia="Calibri"/>
          <w:color w:val="000000" w:themeColor="text1"/>
          <w:sz w:val="28"/>
          <w:szCs w:val="28"/>
          <w:lang w:bidi="ru-RU"/>
        </w:rPr>
        <w:t>Частное профессиональное образовательное учреждение</w:t>
      </w:r>
    </w:p>
    <w:p w:rsidR="005857FD" w:rsidRPr="00BD3292" w:rsidRDefault="005857FD" w:rsidP="005857FD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color w:val="000000" w:themeColor="text1"/>
          <w:sz w:val="28"/>
          <w:szCs w:val="28"/>
          <w:lang w:bidi="ru-RU"/>
        </w:rPr>
      </w:pPr>
      <w:r w:rsidRPr="00BD3292">
        <w:rPr>
          <w:color w:val="000000" w:themeColor="text1"/>
          <w:sz w:val="28"/>
          <w:szCs w:val="28"/>
          <w:lang w:bidi="ru-RU"/>
        </w:rPr>
        <w:t>«Ингушский индустриальный колледж»</w:t>
      </w:r>
    </w:p>
    <w:tbl>
      <w:tblPr>
        <w:tblpPr w:leftFromText="180" w:rightFromText="180" w:vertAnchor="text" w:horzAnchor="margin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4642"/>
      </w:tblGrid>
      <w:tr w:rsidR="005D3196" w:rsidRPr="00BD3292" w:rsidTr="005D3196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5D3196" w:rsidRPr="00D6370E" w:rsidRDefault="005D3196" w:rsidP="005D3196">
            <w:pPr>
              <w:rPr>
                <w:rFonts w:eastAsia="Calibri"/>
                <w:color w:val="000000" w:themeColor="text1"/>
                <w:kern w:val="2"/>
                <w:sz w:val="28"/>
                <w:szCs w:val="28"/>
              </w:rPr>
            </w:pPr>
            <w:r w:rsidRPr="00D6370E">
              <w:rPr>
                <w:rFonts w:eastAsia="Calibri"/>
                <w:color w:val="000000" w:themeColor="text1"/>
                <w:sz w:val="28"/>
                <w:szCs w:val="28"/>
              </w:rPr>
              <w:t>ПРИНЯТО</w:t>
            </w:r>
          </w:p>
          <w:p w:rsidR="005D3196" w:rsidRPr="00D6370E" w:rsidRDefault="005D3196" w:rsidP="005D3196">
            <w:pPr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D6370E">
              <w:rPr>
                <w:rFonts w:eastAsia="Calibri"/>
                <w:color w:val="000000" w:themeColor="text1"/>
                <w:sz w:val="28"/>
                <w:szCs w:val="28"/>
              </w:rPr>
              <w:t>на заседании ПС</w:t>
            </w:r>
          </w:p>
          <w:p w:rsidR="005D3196" w:rsidRPr="00D6370E" w:rsidRDefault="005D3196" w:rsidP="005D3196">
            <w:pPr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D6370E">
              <w:rPr>
                <w:rFonts w:eastAsia="Calibri"/>
                <w:color w:val="000000" w:themeColor="text1"/>
                <w:sz w:val="28"/>
                <w:szCs w:val="28"/>
              </w:rPr>
              <w:t>Протокол №</w:t>
            </w:r>
            <w:r w:rsidR="00D6370E" w:rsidRPr="00D6370E">
              <w:rPr>
                <w:rFonts w:eastAsia="Calibri"/>
                <w:color w:val="000000" w:themeColor="text1"/>
                <w:sz w:val="28"/>
                <w:szCs w:val="28"/>
              </w:rPr>
              <w:t>___</w:t>
            </w:r>
          </w:p>
          <w:p w:rsidR="005D3196" w:rsidRPr="00D6370E" w:rsidRDefault="005D3196" w:rsidP="00D6370E">
            <w:pPr>
              <w:suppressAutoHyphens/>
              <w:rPr>
                <w:rFonts w:eastAsia="Calibri"/>
                <w:color w:val="000000" w:themeColor="text1"/>
                <w:kern w:val="2"/>
                <w:sz w:val="28"/>
                <w:szCs w:val="28"/>
              </w:rPr>
            </w:pPr>
            <w:r w:rsidRPr="00D6370E">
              <w:rPr>
                <w:rFonts w:eastAsia="Calibri"/>
                <w:color w:val="000000" w:themeColor="text1"/>
                <w:sz w:val="28"/>
                <w:szCs w:val="28"/>
              </w:rPr>
              <w:t>от «</w:t>
            </w:r>
            <w:r w:rsidR="00D6370E" w:rsidRPr="00D6370E">
              <w:rPr>
                <w:rFonts w:eastAsia="Calibri"/>
                <w:color w:val="000000" w:themeColor="text1"/>
                <w:sz w:val="28"/>
                <w:szCs w:val="28"/>
              </w:rPr>
              <w:t>___</w:t>
            </w:r>
            <w:r w:rsidRPr="00D6370E">
              <w:rPr>
                <w:rFonts w:eastAsia="Calibri"/>
                <w:color w:val="000000" w:themeColor="text1"/>
                <w:sz w:val="28"/>
                <w:szCs w:val="28"/>
              </w:rPr>
              <w:t xml:space="preserve">» </w:t>
            </w:r>
            <w:r w:rsidR="00D6370E" w:rsidRPr="00D6370E">
              <w:rPr>
                <w:rFonts w:eastAsia="Calibri"/>
                <w:color w:val="000000" w:themeColor="text1"/>
                <w:sz w:val="28"/>
                <w:szCs w:val="28"/>
              </w:rPr>
              <w:t>____</w:t>
            </w:r>
            <w:r w:rsidRPr="00D6370E">
              <w:rPr>
                <w:rFonts w:eastAsia="Calibri"/>
                <w:color w:val="000000" w:themeColor="text1"/>
                <w:sz w:val="28"/>
                <w:szCs w:val="28"/>
              </w:rPr>
              <w:t xml:space="preserve"> 20</w:t>
            </w:r>
            <w:r w:rsidR="00D6370E" w:rsidRPr="00D6370E">
              <w:rPr>
                <w:rFonts w:eastAsia="Calibri"/>
                <w:color w:val="000000" w:themeColor="text1"/>
                <w:sz w:val="28"/>
                <w:szCs w:val="28"/>
              </w:rPr>
              <w:t>___</w:t>
            </w:r>
            <w:r w:rsidRPr="00D6370E">
              <w:rPr>
                <w:rFonts w:eastAsia="Calibri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5D3196" w:rsidRPr="00D6370E" w:rsidRDefault="005D3196" w:rsidP="005D3196">
            <w:pPr>
              <w:jc w:val="right"/>
              <w:rPr>
                <w:rFonts w:eastAsia="Calibri"/>
                <w:color w:val="000000" w:themeColor="text1"/>
                <w:kern w:val="2"/>
                <w:sz w:val="28"/>
                <w:szCs w:val="28"/>
              </w:rPr>
            </w:pPr>
            <w:r w:rsidRPr="00D6370E">
              <w:rPr>
                <w:rFonts w:eastAsia="Calibri"/>
                <w:color w:val="000000" w:themeColor="text1"/>
                <w:sz w:val="28"/>
                <w:szCs w:val="28"/>
              </w:rPr>
              <w:t>Директор   ЧПОУ</w:t>
            </w:r>
          </w:p>
          <w:p w:rsidR="005D3196" w:rsidRPr="00D6370E" w:rsidRDefault="005D3196" w:rsidP="005D3196">
            <w:pPr>
              <w:jc w:val="right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D6370E">
              <w:rPr>
                <w:rFonts w:eastAsia="Calibri"/>
                <w:color w:val="000000" w:themeColor="text1"/>
                <w:sz w:val="28"/>
                <w:szCs w:val="28"/>
              </w:rPr>
              <w:t>«ИИК»</w:t>
            </w:r>
          </w:p>
          <w:p w:rsidR="005D3196" w:rsidRPr="00D6370E" w:rsidRDefault="005D3196" w:rsidP="005D3196">
            <w:pPr>
              <w:jc w:val="right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D6370E">
              <w:rPr>
                <w:rFonts w:eastAsia="Calibri"/>
                <w:color w:val="000000" w:themeColor="text1"/>
                <w:sz w:val="28"/>
                <w:szCs w:val="28"/>
              </w:rPr>
              <w:t xml:space="preserve">__________ С.А. Хашагульгова </w:t>
            </w:r>
          </w:p>
          <w:p w:rsidR="005D3196" w:rsidRPr="00D6370E" w:rsidRDefault="005D3196" w:rsidP="00D6370E">
            <w:pPr>
              <w:suppressAutoHyphens/>
              <w:jc w:val="right"/>
              <w:rPr>
                <w:rFonts w:eastAsia="Calibri"/>
                <w:color w:val="000000" w:themeColor="text1"/>
                <w:kern w:val="2"/>
                <w:sz w:val="28"/>
                <w:szCs w:val="28"/>
              </w:rPr>
            </w:pPr>
            <w:r w:rsidRPr="00D6370E">
              <w:rPr>
                <w:rFonts w:eastAsia="Calibri"/>
                <w:color w:val="000000" w:themeColor="text1"/>
                <w:sz w:val="28"/>
                <w:szCs w:val="28"/>
              </w:rPr>
              <w:t>«</w:t>
            </w:r>
            <w:r w:rsidR="00D6370E" w:rsidRPr="00D6370E">
              <w:rPr>
                <w:rFonts w:eastAsia="Calibri"/>
                <w:color w:val="000000" w:themeColor="text1"/>
                <w:sz w:val="28"/>
                <w:szCs w:val="28"/>
              </w:rPr>
              <w:t>___</w:t>
            </w:r>
            <w:r w:rsidRPr="00D6370E">
              <w:rPr>
                <w:rFonts w:eastAsia="Calibri"/>
                <w:color w:val="000000" w:themeColor="text1"/>
                <w:sz w:val="28"/>
                <w:szCs w:val="28"/>
              </w:rPr>
              <w:t xml:space="preserve">» </w:t>
            </w:r>
            <w:r w:rsidR="00D6370E" w:rsidRPr="00D6370E">
              <w:rPr>
                <w:rFonts w:eastAsia="Calibri"/>
                <w:color w:val="000000" w:themeColor="text1"/>
                <w:sz w:val="28"/>
                <w:szCs w:val="28"/>
              </w:rPr>
              <w:t>____</w:t>
            </w:r>
            <w:r w:rsidRPr="00D6370E">
              <w:rPr>
                <w:rFonts w:eastAsia="Calibri"/>
                <w:color w:val="000000" w:themeColor="text1"/>
                <w:sz w:val="28"/>
                <w:szCs w:val="28"/>
              </w:rPr>
              <w:t>20</w:t>
            </w:r>
            <w:r w:rsidR="00D6370E" w:rsidRPr="00D6370E">
              <w:rPr>
                <w:rFonts w:eastAsia="Calibri"/>
                <w:color w:val="000000" w:themeColor="text1"/>
                <w:sz w:val="28"/>
                <w:szCs w:val="28"/>
              </w:rPr>
              <w:t>___</w:t>
            </w:r>
            <w:r w:rsidRPr="00D6370E">
              <w:rPr>
                <w:rFonts w:eastAsia="Calibri"/>
                <w:color w:val="000000" w:themeColor="text1"/>
                <w:sz w:val="28"/>
                <w:szCs w:val="28"/>
              </w:rPr>
              <w:t>г.</w:t>
            </w:r>
          </w:p>
        </w:tc>
      </w:tr>
    </w:tbl>
    <w:p w:rsidR="005857FD" w:rsidRPr="00BD3292" w:rsidRDefault="005857FD" w:rsidP="005857FD">
      <w:pPr>
        <w:rPr>
          <w:noProof/>
          <w:color w:val="000000" w:themeColor="text1"/>
          <w:sz w:val="28"/>
          <w:szCs w:val="28"/>
        </w:rPr>
      </w:pPr>
    </w:p>
    <w:p w:rsidR="004B3EEB" w:rsidRPr="00BD3292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olor w:val="000000" w:themeColor="text1"/>
          <w:sz w:val="24"/>
          <w:szCs w:val="24"/>
        </w:rPr>
      </w:pPr>
    </w:p>
    <w:p w:rsidR="005857FD" w:rsidRPr="00BD3292" w:rsidRDefault="005857FD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olor w:val="000000" w:themeColor="text1"/>
          <w:sz w:val="24"/>
          <w:szCs w:val="24"/>
        </w:rPr>
      </w:pPr>
    </w:p>
    <w:p w:rsidR="005857FD" w:rsidRPr="00BD3292" w:rsidRDefault="005857FD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C320CC" w:rsidRPr="00BD3292" w:rsidRDefault="00C320C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C320CC" w:rsidRPr="00BD3292" w:rsidRDefault="00C320C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C320CC" w:rsidRDefault="00C320C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3A5058" w:rsidRDefault="003A5058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3A5058" w:rsidRDefault="003A5058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3A5058" w:rsidRPr="00BD3292" w:rsidRDefault="003A5058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4B3EEB" w:rsidRPr="00BD3292" w:rsidRDefault="004B3EEB" w:rsidP="003A3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C320CC" w:rsidRPr="00BD3292" w:rsidRDefault="004B3EEB" w:rsidP="003A3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  <w:sz w:val="32"/>
          <w:szCs w:val="32"/>
        </w:rPr>
      </w:pPr>
      <w:r w:rsidRPr="00BD3292">
        <w:rPr>
          <w:caps/>
          <w:color w:val="000000" w:themeColor="text1"/>
          <w:sz w:val="32"/>
          <w:szCs w:val="32"/>
        </w:rPr>
        <w:t>РАБОЧАЯ ПРОГРАММа</w:t>
      </w:r>
    </w:p>
    <w:p w:rsidR="004B3EEB" w:rsidRPr="00BD3292" w:rsidRDefault="004B3EEB" w:rsidP="003A3E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  <w:sz w:val="32"/>
          <w:szCs w:val="32"/>
        </w:rPr>
      </w:pPr>
      <w:r w:rsidRPr="00BD3292">
        <w:rPr>
          <w:caps/>
          <w:color w:val="000000" w:themeColor="text1"/>
          <w:sz w:val="32"/>
          <w:szCs w:val="32"/>
        </w:rPr>
        <w:t>УЧЕБНОЙ ДИСЦИПЛИНЫ</w:t>
      </w:r>
    </w:p>
    <w:p w:rsidR="00583B2B" w:rsidRPr="00BD3292" w:rsidRDefault="00583B2B" w:rsidP="003A3E85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 w:themeColor="text1"/>
          <w:sz w:val="32"/>
          <w:szCs w:val="32"/>
        </w:rPr>
      </w:pPr>
    </w:p>
    <w:p w:rsidR="004B3EEB" w:rsidRPr="00BD3292" w:rsidRDefault="002B2BDB" w:rsidP="003A3E85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 w:themeColor="text1"/>
          <w:sz w:val="32"/>
          <w:szCs w:val="32"/>
        </w:rPr>
      </w:pPr>
      <w:r w:rsidRPr="00BD3292">
        <w:rPr>
          <w:b/>
          <w:color w:val="000000" w:themeColor="text1"/>
          <w:sz w:val="32"/>
          <w:szCs w:val="32"/>
        </w:rPr>
        <w:t>О</w:t>
      </w:r>
      <w:r w:rsidR="00AD232C" w:rsidRPr="00BD3292">
        <w:rPr>
          <w:b/>
          <w:color w:val="000000" w:themeColor="text1"/>
          <w:sz w:val="32"/>
          <w:szCs w:val="32"/>
        </w:rPr>
        <w:t>Д</w:t>
      </w:r>
      <w:r w:rsidRPr="00BD3292">
        <w:rPr>
          <w:b/>
          <w:color w:val="000000" w:themeColor="text1"/>
          <w:sz w:val="32"/>
          <w:szCs w:val="32"/>
        </w:rPr>
        <w:t>.</w:t>
      </w:r>
      <w:r w:rsidR="002D543C">
        <w:rPr>
          <w:b/>
          <w:color w:val="000000" w:themeColor="text1"/>
          <w:sz w:val="32"/>
          <w:szCs w:val="32"/>
        </w:rPr>
        <w:t>10</w:t>
      </w:r>
      <w:r w:rsidR="00583B2B" w:rsidRPr="00BD3292">
        <w:rPr>
          <w:b/>
          <w:color w:val="000000" w:themeColor="text1"/>
          <w:sz w:val="32"/>
          <w:szCs w:val="32"/>
        </w:rPr>
        <w:t xml:space="preserve"> </w:t>
      </w:r>
      <w:r w:rsidR="004B3EEB" w:rsidRPr="00BD3292">
        <w:rPr>
          <w:b/>
          <w:color w:val="000000" w:themeColor="text1"/>
          <w:sz w:val="32"/>
          <w:szCs w:val="32"/>
        </w:rPr>
        <w:t>ОБЩЕСТВОЗНАНИЕ</w:t>
      </w:r>
    </w:p>
    <w:p w:rsidR="005C3229" w:rsidRPr="00BD3292" w:rsidRDefault="005C3229" w:rsidP="003A3E85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  <w:sz w:val="32"/>
          <w:szCs w:val="32"/>
        </w:rPr>
      </w:pPr>
    </w:p>
    <w:p w:rsidR="00C320CC" w:rsidRPr="00BD3292" w:rsidRDefault="0085617C" w:rsidP="003A3E85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BD3292">
        <w:rPr>
          <w:color w:val="000000" w:themeColor="text1"/>
          <w:sz w:val="24"/>
          <w:szCs w:val="24"/>
        </w:rPr>
        <w:t>по специальности</w:t>
      </w:r>
      <w:r w:rsidR="00C320CC" w:rsidRPr="00BD3292">
        <w:rPr>
          <w:color w:val="000000" w:themeColor="text1"/>
          <w:sz w:val="24"/>
          <w:szCs w:val="24"/>
        </w:rPr>
        <w:t>:</w:t>
      </w:r>
    </w:p>
    <w:p w:rsidR="003A3E85" w:rsidRPr="00BD3292" w:rsidRDefault="003A3E85" w:rsidP="003A3E85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 w:themeColor="text1"/>
          <w:sz w:val="24"/>
          <w:szCs w:val="24"/>
        </w:rPr>
      </w:pPr>
    </w:p>
    <w:p w:rsidR="003A3E85" w:rsidRPr="00BD3292" w:rsidRDefault="003A3E85" w:rsidP="003A3E85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 w:themeColor="text1"/>
          <w:sz w:val="24"/>
          <w:szCs w:val="24"/>
        </w:rPr>
      </w:pPr>
    </w:p>
    <w:p w:rsidR="004B3EEB" w:rsidRPr="00BD3292" w:rsidRDefault="006F2498" w:rsidP="003A3E85">
      <w:pPr>
        <w:jc w:val="center"/>
        <w:rPr>
          <w:b/>
          <w:color w:val="000000" w:themeColor="text1"/>
          <w:sz w:val="24"/>
          <w:szCs w:val="24"/>
        </w:rPr>
      </w:pPr>
      <w:r w:rsidRPr="00BD3292">
        <w:rPr>
          <w:color w:val="000000" w:themeColor="text1"/>
          <w:sz w:val="28"/>
          <w:szCs w:val="28"/>
        </w:rPr>
        <w:t>4</w:t>
      </w:r>
      <w:r w:rsidR="002D543C">
        <w:rPr>
          <w:color w:val="000000" w:themeColor="text1"/>
          <w:sz w:val="28"/>
          <w:szCs w:val="28"/>
        </w:rPr>
        <w:t>4</w:t>
      </w:r>
      <w:r w:rsidRPr="00BD3292">
        <w:rPr>
          <w:color w:val="000000" w:themeColor="text1"/>
          <w:sz w:val="28"/>
          <w:szCs w:val="28"/>
        </w:rPr>
        <w:t>.02.0</w:t>
      </w:r>
      <w:r w:rsidR="002D543C">
        <w:rPr>
          <w:color w:val="000000" w:themeColor="text1"/>
          <w:sz w:val="28"/>
          <w:szCs w:val="28"/>
        </w:rPr>
        <w:t>2</w:t>
      </w:r>
      <w:r w:rsidRPr="00BD3292">
        <w:rPr>
          <w:color w:val="000000" w:themeColor="text1"/>
          <w:sz w:val="28"/>
          <w:szCs w:val="28"/>
        </w:rPr>
        <w:t xml:space="preserve"> </w:t>
      </w:r>
      <w:r w:rsidR="002D543C">
        <w:rPr>
          <w:color w:val="000000" w:themeColor="text1"/>
          <w:sz w:val="28"/>
          <w:szCs w:val="28"/>
        </w:rPr>
        <w:t>Преподавание в начальных классах</w:t>
      </w:r>
    </w:p>
    <w:p w:rsidR="004B3EEB" w:rsidRPr="00BD3292" w:rsidRDefault="004B3EEB" w:rsidP="003A3E85">
      <w:pPr>
        <w:jc w:val="center"/>
        <w:rPr>
          <w:b/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rPr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rPr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rPr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rPr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rPr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rPr>
          <w:color w:val="000000" w:themeColor="text1"/>
          <w:sz w:val="24"/>
          <w:szCs w:val="24"/>
        </w:rPr>
      </w:pPr>
    </w:p>
    <w:p w:rsidR="00AD232C" w:rsidRPr="00BD3292" w:rsidRDefault="00AD232C" w:rsidP="0081713B">
      <w:pPr>
        <w:rPr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rPr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rPr>
          <w:color w:val="000000" w:themeColor="text1"/>
          <w:sz w:val="24"/>
          <w:szCs w:val="24"/>
        </w:rPr>
      </w:pPr>
    </w:p>
    <w:p w:rsidR="00FA270C" w:rsidRPr="00BD3292" w:rsidRDefault="00FA270C" w:rsidP="0081713B">
      <w:pPr>
        <w:rPr>
          <w:color w:val="000000" w:themeColor="text1"/>
          <w:sz w:val="24"/>
          <w:szCs w:val="24"/>
        </w:rPr>
      </w:pPr>
    </w:p>
    <w:p w:rsidR="00FA270C" w:rsidRPr="00BD3292" w:rsidRDefault="00FA270C" w:rsidP="0081713B">
      <w:pPr>
        <w:rPr>
          <w:color w:val="000000" w:themeColor="text1"/>
          <w:sz w:val="24"/>
          <w:szCs w:val="24"/>
        </w:rPr>
      </w:pPr>
    </w:p>
    <w:p w:rsidR="00FA270C" w:rsidRPr="00BD3292" w:rsidRDefault="00FA270C" w:rsidP="0081713B">
      <w:pPr>
        <w:rPr>
          <w:color w:val="000000" w:themeColor="text1"/>
          <w:sz w:val="24"/>
          <w:szCs w:val="24"/>
        </w:rPr>
      </w:pPr>
    </w:p>
    <w:p w:rsidR="00FA270C" w:rsidRPr="00BD3292" w:rsidRDefault="00FA270C" w:rsidP="0081713B">
      <w:pPr>
        <w:rPr>
          <w:color w:val="000000" w:themeColor="text1"/>
          <w:sz w:val="24"/>
          <w:szCs w:val="24"/>
        </w:rPr>
      </w:pPr>
    </w:p>
    <w:p w:rsidR="00FA270C" w:rsidRPr="00BD3292" w:rsidRDefault="00FA270C" w:rsidP="0081713B">
      <w:pPr>
        <w:rPr>
          <w:color w:val="000000" w:themeColor="text1"/>
          <w:sz w:val="24"/>
          <w:szCs w:val="24"/>
        </w:rPr>
      </w:pPr>
    </w:p>
    <w:p w:rsidR="00FA270C" w:rsidRPr="00BD3292" w:rsidRDefault="00FA270C" w:rsidP="0081713B">
      <w:pPr>
        <w:rPr>
          <w:color w:val="000000" w:themeColor="text1"/>
          <w:sz w:val="24"/>
          <w:szCs w:val="24"/>
        </w:rPr>
      </w:pPr>
    </w:p>
    <w:p w:rsidR="005857FD" w:rsidRPr="00BD3292" w:rsidRDefault="005857FD" w:rsidP="0081713B">
      <w:pPr>
        <w:rPr>
          <w:color w:val="000000" w:themeColor="text1"/>
          <w:sz w:val="24"/>
          <w:szCs w:val="24"/>
        </w:rPr>
      </w:pPr>
    </w:p>
    <w:p w:rsidR="005857FD" w:rsidRPr="00BD3292" w:rsidRDefault="005857FD" w:rsidP="0081713B">
      <w:pPr>
        <w:rPr>
          <w:color w:val="000000" w:themeColor="text1"/>
          <w:sz w:val="24"/>
          <w:szCs w:val="24"/>
        </w:rPr>
      </w:pPr>
    </w:p>
    <w:p w:rsidR="005857FD" w:rsidRPr="00BD3292" w:rsidRDefault="005857FD" w:rsidP="0081713B">
      <w:pPr>
        <w:rPr>
          <w:color w:val="000000" w:themeColor="text1"/>
          <w:sz w:val="24"/>
          <w:szCs w:val="24"/>
        </w:rPr>
      </w:pPr>
    </w:p>
    <w:p w:rsidR="005857FD" w:rsidRPr="00BD3292" w:rsidRDefault="005857FD" w:rsidP="0081713B">
      <w:pPr>
        <w:rPr>
          <w:color w:val="000000" w:themeColor="text1"/>
          <w:sz w:val="24"/>
          <w:szCs w:val="24"/>
        </w:rPr>
      </w:pPr>
    </w:p>
    <w:p w:rsidR="005857FD" w:rsidRPr="00BD3292" w:rsidRDefault="005857FD" w:rsidP="0081713B">
      <w:pPr>
        <w:rPr>
          <w:color w:val="000000" w:themeColor="text1"/>
          <w:sz w:val="24"/>
          <w:szCs w:val="24"/>
        </w:rPr>
      </w:pPr>
    </w:p>
    <w:p w:rsidR="005857FD" w:rsidRPr="00BD3292" w:rsidRDefault="005857FD" w:rsidP="0081713B">
      <w:pPr>
        <w:rPr>
          <w:color w:val="000000" w:themeColor="text1"/>
          <w:sz w:val="24"/>
          <w:szCs w:val="24"/>
        </w:rPr>
      </w:pPr>
    </w:p>
    <w:p w:rsidR="005857FD" w:rsidRPr="00BD3292" w:rsidRDefault="005857FD" w:rsidP="0081713B">
      <w:pPr>
        <w:rPr>
          <w:color w:val="000000" w:themeColor="text1"/>
          <w:sz w:val="24"/>
          <w:szCs w:val="24"/>
        </w:rPr>
      </w:pPr>
    </w:p>
    <w:p w:rsidR="002B2BDB" w:rsidRPr="00BD3292" w:rsidRDefault="005857FD" w:rsidP="0081713B">
      <w:pPr>
        <w:jc w:val="center"/>
        <w:rPr>
          <w:color w:val="000000" w:themeColor="text1"/>
          <w:sz w:val="24"/>
          <w:szCs w:val="24"/>
        </w:rPr>
      </w:pPr>
      <w:r w:rsidRPr="00BD3292">
        <w:rPr>
          <w:color w:val="000000" w:themeColor="text1"/>
          <w:sz w:val="24"/>
          <w:szCs w:val="24"/>
        </w:rPr>
        <w:t>г. Карабулак</w:t>
      </w:r>
      <w:r w:rsidR="003A3E85" w:rsidRPr="00BD3292">
        <w:rPr>
          <w:color w:val="000000" w:themeColor="text1"/>
          <w:sz w:val="24"/>
          <w:szCs w:val="24"/>
        </w:rPr>
        <w:t>, 20</w:t>
      </w:r>
      <w:r w:rsidRPr="00BD3292">
        <w:rPr>
          <w:color w:val="000000" w:themeColor="text1"/>
          <w:sz w:val="24"/>
          <w:szCs w:val="24"/>
        </w:rPr>
        <w:t>2</w:t>
      </w:r>
      <w:r w:rsidR="004C3608">
        <w:rPr>
          <w:color w:val="000000" w:themeColor="text1"/>
          <w:sz w:val="24"/>
          <w:szCs w:val="24"/>
        </w:rPr>
        <w:t>3</w:t>
      </w:r>
      <w:r w:rsidR="003A3E85" w:rsidRPr="00BD3292">
        <w:rPr>
          <w:color w:val="000000" w:themeColor="text1"/>
          <w:sz w:val="24"/>
          <w:szCs w:val="24"/>
        </w:rPr>
        <w:t>г.</w:t>
      </w:r>
    </w:p>
    <w:p w:rsidR="00CE6634" w:rsidRPr="00BD3292" w:rsidRDefault="00CE6634" w:rsidP="0081713B">
      <w:pPr>
        <w:jc w:val="center"/>
        <w:rPr>
          <w:color w:val="000000" w:themeColor="text1"/>
          <w:sz w:val="24"/>
          <w:szCs w:val="24"/>
        </w:rPr>
      </w:pPr>
    </w:p>
    <w:p w:rsidR="0081713B" w:rsidRPr="00BD3292" w:rsidRDefault="0081713B" w:rsidP="0081713B">
      <w:pPr>
        <w:autoSpaceDE w:val="0"/>
        <w:autoSpaceDN w:val="0"/>
        <w:adjustRightInd w:val="0"/>
        <w:ind w:left="567" w:firstLine="709"/>
        <w:jc w:val="both"/>
        <w:rPr>
          <w:color w:val="000000" w:themeColor="text1"/>
          <w:sz w:val="24"/>
          <w:szCs w:val="24"/>
        </w:rPr>
      </w:pPr>
    </w:p>
    <w:p w:rsidR="0081713B" w:rsidRPr="00BD3292" w:rsidRDefault="0081713B" w:rsidP="0081713B">
      <w:pPr>
        <w:autoSpaceDE w:val="0"/>
        <w:autoSpaceDN w:val="0"/>
        <w:adjustRightInd w:val="0"/>
        <w:ind w:left="567" w:firstLine="709"/>
        <w:jc w:val="both"/>
        <w:rPr>
          <w:color w:val="000000" w:themeColor="text1"/>
          <w:sz w:val="24"/>
          <w:szCs w:val="24"/>
        </w:rPr>
      </w:pPr>
    </w:p>
    <w:p w:rsidR="00FA270C" w:rsidRPr="003A5058" w:rsidRDefault="00FA270C" w:rsidP="0081713B">
      <w:pPr>
        <w:autoSpaceDE w:val="0"/>
        <w:autoSpaceDN w:val="0"/>
        <w:adjustRightInd w:val="0"/>
        <w:ind w:left="567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A5058">
        <w:rPr>
          <w:color w:val="000000" w:themeColor="text1"/>
          <w:sz w:val="28"/>
          <w:szCs w:val="28"/>
        </w:rPr>
        <w:t>Рабочая</w:t>
      </w:r>
      <w:r w:rsidRPr="003A5058">
        <w:rPr>
          <w:i/>
          <w:iCs/>
          <w:color w:val="000000" w:themeColor="text1"/>
          <w:sz w:val="28"/>
          <w:szCs w:val="28"/>
        </w:rPr>
        <w:t xml:space="preserve"> </w:t>
      </w:r>
      <w:r w:rsidRPr="003A5058">
        <w:rPr>
          <w:color w:val="000000" w:themeColor="text1"/>
          <w:sz w:val="28"/>
          <w:szCs w:val="28"/>
        </w:rPr>
        <w:t>программа учебной дисциплины</w:t>
      </w:r>
      <w:r w:rsidRPr="003A5058">
        <w:rPr>
          <w:caps/>
          <w:color w:val="000000" w:themeColor="text1"/>
          <w:sz w:val="28"/>
          <w:szCs w:val="28"/>
        </w:rPr>
        <w:t xml:space="preserve">  «Обществознание</w:t>
      </w:r>
      <w:r w:rsidRPr="003A5058">
        <w:rPr>
          <w:color w:val="000000" w:themeColor="text1"/>
          <w:sz w:val="28"/>
          <w:szCs w:val="28"/>
        </w:rPr>
        <w:t>»</w:t>
      </w:r>
      <w:r w:rsidR="00583B2B" w:rsidRPr="003A5058">
        <w:rPr>
          <w:color w:val="000000" w:themeColor="text1"/>
          <w:sz w:val="28"/>
          <w:szCs w:val="28"/>
        </w:rPr>
        <w:t xml:space="preserve"> </w:t>
      </w:r>
      <w:r w:rsidRPr="003A5058">
        <w:rPr>
          <w:color w:val="000000" w:themeColor="text1"/>
          <w:sz w:val="28"/>
          <w:szCs w:val="28"/>
        </w:rPr>
        <w:t xml:space="preserve">разработана </w:t>
      </w:r>
      <w:r w:rsidRPr="003A5058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 </w:t>
      </w:r>
      <w:r w:rsidRPr="003A5058">
        <w:rPr>
          <w:rStyle w:val="FontStyle62"/>
          <w:rFonts w:ascii="Times New Roman" w:hAnsi="Times New Roman" w:cs="Times New Roman"/>
          <w:color w:val="000000" w:themeColor="text1"/>
        </w:rPr>
        <w:t>основе Федерального государственного образовательного стандарта (далее – ФГОС) по профессии начальног</w:t>
      </w:r>
      <w:r w:rsidR="006F2498" w:rsidRPr="003A5058">
        <w:rPr>
          <w:rStyle w:val="FontStyle62"/>
          <w:rFonts w:ascii="Times New Roman" w:hAnsi="Times New Roman" w:cs="Times New Roman"/>
          <w:color w:val="000000" w:themeColor="text1"/>
        </w:rPr>
        <w:t xml:space="preserve">о профессионального образования </w:t>
      </w:r>
      <w:r w:rsidR="006F2498" w:rsidRPr="003A5058">
        <w:rPr>
          <w:color w:val="000000" w:themeColor="text1"/>
          <w:sz w:val="28"/>
          <w:szCs w:val="28"/>
        </w:rPr>
        <w:t>4</w:t>
      </w:r>
      <w:r w:rsidR="002D543C" w:rsidRPr="003A5058">
        <w:rPr>
          <w:color w:val="000000" w:themeColor="text1"/>
          <w:sz w:val="28"/>
          <w:szCs w:val="28"/>
        </w:rPr>
        <w:t>4</w:t>
      </w:r>
      <w:r w:rsidR="006F2498" w:rsidRPr="003A5058">
        <w:rPr>
          <w:color w:val="000000" w:themeColor="text1"/>
          <w:sz w:val="28"/>
          <w:szCs w:val="28"/>
        </w:rPr>
        <w:t>.02.0</w:t>
      </w:r>
      <w:r w:rsidR="002D543C" w:rsidRPr="003A5058">
        <w:rPr>
          <w:color w:val="000000" w:themeColor="text1"/>
          <w:sz w:val="28"/>
          <w:szCs w:val="28"/>
        </w:rPr>
        <w:t>2</w:t>
      </w:r>
      <w:r w:rsidR="006F2498" w:rsidRPr="003A5058">
        <w:rPr>
          <w:color w:val="000000" w:themeColor="text1"/>
          <w:sz w:val="28"/>
          <w:szCs w:val="28"/>
        </w:rPr>
        <w:t xml:space="preserve"> </w:t>
      </w:r>
      <w:r w:rsidR="002D543C" w:rsidRPr="003A5058">
        <w:rPr>
          <w:color w:val="000000" w:themeColor="text1"/>
          <w:sz w:val="28"/>
          <w:szCs w:val="28"/>
        </w:rPr>
        <w:t>Преподавание в начальных классах.</w:t>
      </w:r>
    </w:p>
    <w:p w:rsidR="00FA270C" w:rsidRPr="00BD3292" w:rsidRDefault="00FA270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color w:val="000000" w:themeColor="text1"/>
          <w:sz w:val="24"/>
          <w:szCs w:val="24"/>
        </w:rPr>
      </w:pPr>
    </w:p>
    <w:p w:rsidR="00FA270C" w:rsidRPr="00BD3292" w:rsidRDefault="00FA270C" w:rsidP="0081713B">
      <w:pPr>
        <w:pStyle w:val="Style20"/>
        <w:widowControl/>
        <w:spacing w:line="240" w:lineRule="auto"/>
        <w:rPr>
          <w:rStyle w:val="FontStyle62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A270C" w:rsidRPr="00BD3292" w:rsidRDefault="00FA270C" w:rsidP="0081713B">
      <w:pPr>
        <w:pStyle w:val="Style20"/>
        <w:widowControl/>
        <w:spacing w:line="240" w:lineRule="auto"/>
        <w:rPr>
          <w:rStyle w:val="FontStyle62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A270C" w:rsidRPr="00BD3292" w:rsidRDefault="00FA270C" w:rsidP="0081713B">
      <w:pPr>
        <w:pStyle w:val="Style20"/>
        <w:widowControl/>
        <w:spacing w:line="240" w:lineRule="auto"/>
        <w:rPr>
          <w:rStyle w:val="FontStyle62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57FD" w:rsidRPr="00BD3292" w:rsidRDefault="005857FD" w:rsidP="005857FD">
      <w:pPr>
        <w:jc w:val="both"/>
        <w:rPr>
          <w:color w:val="000000" w:themeColor="text1"/>
          <w:sz w:val="28"/>
          <w:szCs w:val="28"/>
        </w:rPr>
      </w:pPr>
      <w:r w:rsidRPr="00BD3292">
        <w:rPr>
          <w:color w:val="000000" w:themeColor="text1"/>
          <w:sz w:val="28"/>
          <w:szCs w:val="28"/>
        </w:rPr>
        <w:t>Организация-разработчик:</w:t>
      </w:r>
    </w:p>
    <w:p w:rsidR="005857FD" w:rsidRPr="00BD3292" w:rsidRDefault="005857FD" w:rsidP="005857FD">
      <w:pPr>
        <w:jc w:val="both"/>
        <w:rPr>
          <w:color w:val="000000" w:themeColor="text1"/>
          <w:sz w:val="28"/>
          <w:szCs w:val="28"/>
        </w:rPr>
      </w:pPr>
      <w:r w:rsidRPr="00BD3292">
        <w:rPr>
          <w:color w:val="000000" w:themeColor="text1"/>
          <w:sz w:val="28"/>
          <w:szCs w:val="28"/>
        </w:rPr>
        <w:t>ЧПОУ  «</w:t>
      </w:r>
      <w:r w:rsidRPr="00BD3292">
        <w:rPr>
          <w:rFonts w:eastAsia="Arial Unicode MS"/>
          <w:color w:val="000000" w:themeColor="text1"/>
          <w:sz w:val="28"/>
          <w:szCs w:val="28"/>
        </w:rPr>
        <w:t>ИИК</w:t>
      </w:r>
      <w:r w:rsidRPr="00BD3292">
        <w:rPr>
          <w:color w:val="000000" w:themeColor="text1"/>
          <w:sz w:val="28"/>
          <w:szCs w:val="28"/>
        </w:rPr>
        <w:t>»</w:t>
      </w:r>
    </w:p>
    <w:p w:rsidR="005857FD" w:rsidRPr="00BD3292" w:rsidRDefault="005857FD" w:rsidP="005857FD">
      <w:pPr>
        <w:tabs>
          <w:tab w:val="left" w:pos="0"/>
          <w:tab w:val="left" w:pos="540"/>
        </w:tabs>
        <w:ind w:firstLine="425"/>
        <w:jc w:val="right"/>
        <w:rPr>
          <w:color w:val="000000" w:themeColor="text1"/>
          <w:sz w:val="28"/>
          <w:szCs w:val="28"/>
        </w:rPr>
      </w:pPr>
    </w:p>
    <w:p w:rsidR="005857FD" w:rsidRPr="00BD3292" w:rsidRDefault="005857FD" w:rsidP="00585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 w:rsidRPr="00BD3292">
        <w:rPr>
          <w:color w:val="000000" w:themeColor="text1"/>
          <w:sz w:val="28"/>
          <w:szCs w:val="28"/>
        </w:rPr>
        <w:t>Разработчики:</w:t>
      </w:r>
    </w:p>
    <w:p w:rsidR="005857FD" w:rsidRPr="00BD3292" w:rsidRDefault="005857FD" w:rsidP="005857FD">
      <w:pPr>
        <w:jc w:val="both"/>
        <w:rPr>
          <w:color w:val="000000" w:themeColor="text1"/>
          <w:sz w:val="28"/>
          <w:szCs w:val="28"/>
        </w:rPr>
      </w:pPr>
      <w:r w:rsidRPr="00BD3292">
        <w:rPr>
          <w:color w:val="000000" w:themeColor="text1"/>
          <w:sz w:val="28"/>
          <w:szCs w:val="28"/>
        </w:rPr>
        <w:t>Рабочая группа ЧПОУ  «</w:t>
      </w:r>
      <w:r w:rsidRPr="00BD3292">
        <w:rPr>
          <w:rFonts w:eastAsia="Arial Unicode MS"/>
          <w:color w:val="000000" w:themeColor="text1"/>
          <w:sz w:val="28"/>
          <w:szCs w:val="28"/>
        </w:rPr>
        <w:t>ИИК</w:t>
      </w:r>
      <w:r w:rsidRPr="00BD3292">
        <w:rPr>
          <w:color w:val="000000" w:themeColor="text1"/>
          <w:sz w:val="28"/>
          <w:szCs w:val="28"/>
        </w:rPr>
        <w:t>»</w:t>
      </w:r>
    </w:p>
    <w:p w:rsidR="005857FD" w:rsidRPr="00BD3292" w:rsidRDefault="005857FD" w:rsidP="005857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p w:rsidR="005857FD" w:rsidRPr="00BD3292" w:rsidRDefault="005857FD" w:rsidP="005857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 w:rsidRPr="00BD3292">
        <w:rPr>
          <w:color w:val="000000" w:themeColor="text1"/>
          <w:sz w:val="28"/>
          <w:szCs w:val="28"/>
        </w:rPr>
        <w:t>Одобрена ПЦК ЧПОУ «</w:t>
      </w:r>
      <w:r w:rsidRPr="00BD3292">
        <w:rPr>
          <w:rFonts w:eastAsia="Arial Unicode MS"/>
          <w:color w:val="000000" w:themeColor="text1"/>
          <w:sz w:val="28"/>
          <w:szCs w:val="28"/>
        </w:rPr>
        <w:t>ИИК»</w:t>
      </w:r>
      <w:r w:rsidRPr="00BD3292">
        <w:rPr>
          <w:color w:val="000000" w:themeColor="text1"/>
          <w:sz w:val="28"/>
          <w:szCs w:val="28"/>
        </w:rPr>
        <w:t xml:space="preserve">  </w:t>
      </w:r>
    </w:p>
    <w:p w:rsidR="005857FD" w:rsidRPr="00BD3292" w:rsidRDefault="005857FD" w:rsidP="005857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 w:rsidRPr="00BD3292">
        <w:rPr>
          <w:color w:val="000000" w:themeColor="text1"/>
          <w:sz w:val="28"/>
          <w:szCs w:val="28"/>
        </w:rPr>
        <w:t>«</w:t>
      </w:r>
      <w:r w:rsidR="00420560">
        <w:rPr>
          <w:color w:val="000000" w:themeColor="text1"/>
          <w:sz w:val="28"/>
          <w:szCs w:val="28"/>
        </w:rPr>
        <w:t>____</w:t>
      </w:r>
      <w:r w:rsidRPr="00BD3292">
        <w:rPr>
          <w:color w:val="000000" w:themeColor="text1"/>
          <w:sz w:val="28"/>
          <w:szCs w:val="28"/>
        </w:rPr>
        <w:t>»</w:t>
      </w:r>
      <w:r w:rsidR="00420560">
        <w:rPr>
          <w:color w:val="000000" w:themeColor="text1"/>
          <w:sz w:val="28"/>
          <w:szCs w:val="28"/>
        </w:rPr>
        <w:t>_______</w:t>
      </w:r>
      <w:r w:rsidRPr="00BD3292">
        <w:rPr>
          <w:color w:val="000000" w:themeColor="text1"/>
          <w:sz w:val="28"/>
          <w:szCs w:val="28"/>
        </w:rPr>
        <w:t xml:space="preserve"> 20</w:t>
      </w:r>
      <w:r w:rsidR="00420560">
        <w:rPr>
          <w:color w:val="000000" w:themeColor="text1"/>
          <w:sz w:val="28"/>
          <w:szCs w:val="28"/>
        </w:rPr>
        <w:t>___</w:t>
      </w:r>
      <w:r w:rsidRPr="00BD3292">
        <w:rPr>
          <w:color w:val="000000" w:themeColor="text1"/>
          <w:sz w:val="28"/>
          <w:szCs w:val="28"/>
        </w:rPr>
        <w:t xml:space="preserve">г., протокол № </w:t>
      </w:r>
      <w:r w:rsidR="00420560">
        <w:rPr>
          <w:color w:val="000000" w:themeColor="text1"/>
          <w:sz w:val="28"/>
          <w:szCs w:val="28"/>
        </w:rPr>
        <w:t>____</w:t>
      </w:r>
    </w:p>
    <w:p w:rsidR="001A3D73" w:rsidRPr="00BD3292" w:rsidRDefault="001A3D73" w:rsidP="001A3D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2"/>
          <w:szCs w:val="22"/>
        </w:rPr>
      </w:pPr>
    </w:p>
    <w:p w:rsidR="00FA270C" w:rsidRPr="00BD3292" w:rsidRDefault="00FA270C" w:rsidP="0081713B">
      <w:pPr>
        <w:pStyle w:val="Style20"/>
        <w:widowControl/>
        <w:spacing w:line="240" w:lineRule="auto"/>
        <w:rPr>
          <w:rFonts w:ascii="Times New Roman" w:hAnsi="Times New Roman"/>
          <w:b/>
          <w:color w:val="000000" w:themeColor="text1"/>
        </w:rPr>
      </w:pPr>
    </w:p>
    <w:p w:rsidR="00FA270C" w:rsidRPr="00BD3292" w:rsidRDefault="00FA270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4"/>
          <w:szCs w:val="24"/>
        </w:rPr>
      </w:pPr>
    </w:p>
    <w:p w:rsidR="00FA270C" w:rsidRPr="00BD3292" w:rsidRDefault="00FA270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4"/>
          <w:szCs w:val="24"/>
        </w:rPr>
      </w:pPr>
    </w:p>
    <w:p w:rsidR="00FA270C" w:rsidRPr="00BD3292" w:rsidRDefault="00FA270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4"/>
          <w:szCs w:val="24"/>
        </w:rPr>
      </w:pPr>
    </w:p>
    <w:p w:rsidR="00FA270C" w:rsidRPr="00BD3292" w:rsidRDefault="00FA270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4"/>
          <w:szCs w:val="24"/>
        </w:rPr>
      </w:pPr>
    </w:p>
    <w:p w:rsidR="00FA270C" w:rsidRPr="00BD3292" w:rsidRDefault="00FA270C" w:rsidP="0081713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  <w:lang w:eastAsia="en-US"/>
        </w:rPr>
      </w:pPr>
    </w:p>
    <w:p w:rsidR="00FA270C" w:rsidRPr="00BD3292" w:rsidRDefault="00FA270C" w:rsidP="0081713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  <w:lang w:eastAsia="en-US"/>
        </w:rPr>
      </w:pPr>
    </w:p>
    <w:p w:rsidR="00FA270C" w:rsidRPr="00BD3292" w:rsidRDefault="00FA270C" w:rsidP="0081713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  <w:lang w:eastAsia="en-US"/>
        </w:rPr>
      </w:pPr>
    </w:p>
    <w:p w:rsidR="00FA270C" w:rsidRPr="00BD3292" w:rsidRDefault="00FA270C" w:rsidP="0081713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  <w:lang w:eastAsia="en-US"/>
        </w:rPr>
      </w:pPr>
    </w:p>
    <w:p w:rsidR="004B3EEB" w:rsidRPr="00BD3292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BD3292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BD3292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E7842" w:rsidRPr="00BD3292" w:rsidRDefault="00AE7842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E7842" w:rsidRPr="00BD3292" w:rsidRDefault="00AE7842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BD3292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BD3292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BD3292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BD3292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BD3292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BD3292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BD3292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CE6634" w:rsidRPr="00BD3292" w:rsidRDefault="00CE6634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CE6634" w:rsidRPr="00BD3292" w:rsidRDefault="00CE6634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CE6634" w:rsidRPr="00BD3292" w:rsidRDefault="00CE6634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BD3292" w:rsidRDefault="00C320CC" w:rsidP="008171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000000" w:themeColor="text1"/>
        </w:rPr>
      </w:pPr>
      <w:r w:rsidRPr="00BD3292">
        <w:rPr>
          <w:b/>
          <w:color w:val="000000" w:themeColor="text1"/>
        </w:rPr>
        <w:lastRenderedPageBreak/>
        <w:t xml:space="preserve">                               </w:t>
      </w:r>
    </w:p>
    <w:p w:rsidR="0081713B" w:rsidRPr="00BD3292" w:rsidRDefault="0081713B" w:rsidP="008171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000000" w:themeColor="text1"/>
        </w:rPr>
      </w:pPr>
    </w:p>
    <w:p w:rsidR="004B3EEB" w:rsidRPr="00BD3292" w:rsidRDefault="004B3EEB" w:rsidP="008171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olor w:val="000000" w:themeColor="text1"/>
        </w:rPr>
      </w:pPr>
      <w:r w:rsidRPr="00BD3292">
        <w:rPr>
          <w:b/>
          <w:color w:val="000000" w:themeColor="text1"/>
        </w:rPr>
        <w:t>СОДЕРЖАНИЕ</w:t>
      </w:r>
    </w:p>
    <w:p w:rsidR="004B3EEB" w:rsidRPr="00BD3292" w:rsidRDefault="004B3EEB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FA270C" w:rsidRPr="00BD3292" w:rsidRDefault="00FA270C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FA270C" w:rsidRPr="00BD3292" w:rsidRDefault="00FA270C" w:rsidP="0081713B">
      <w:pPr>
        <w:ind w:left="567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30"/>
      </w:tblGrid>
      <w:tr w:rsidR="00464044" w:rsidRPr="00BD3292" w:rsidTr="00041F91">
        <w:tc>
          <w:tcPr>
            <w:tcW w:w="8330" w:type="dxa"/>
          </w:tcPr>
          <w:p w:rsidR="00464044" w:rsidRPr="00BD3292" w:rsidRDefault="00464044" w:rsidP="00464044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  <w:r w:rsidRPr="00BD3292">
              <w:rPr>
                <w:caps/>
                <w:color w:val="000000" w:themeColor="text1"/>
                <w:sz w:val="28"/>
                <w:szCs w:val="28"/>
              </w:rPr>
              <w:t>ПАСПОРТ ПРОГРАММЫ УЧЕБНОЙ ДИСЦИПЛИНЫ</w:t>
            </w:r>
          </w:p>
          <w:p w:rsidR="00464044" w:rsidRPr="00BD3292" w:rsidRDefault="00464044" w:rsidP="00464044">
            <w:pPr>
              <w:tabs>
                <w:tab w:val="num" w:pos="175"/>
              </w:tabs>
              <w:ind w:left="175"/>
              <w:rPr>
                <w:color w:val="000000" w:themeColor="text1"/>
                <w:sz w:val="28"/>
                <w:szCs w:val="28"/>
              </w:rPr>
            </w:pPr>
          </w:p>
        </w:tc>
      </w:tr>
      <w:tr w:rsidR="00464044" w:rsidRPr="00BD3292" w:rsidTr="00041F91">
        <w:tc>
          <w:tcPr>
            <w:tcW w:w="8330" w:type="dxa"/>
          </w:tcPr>
          <w:p w:rsidR="00464044" w:rsidRPr="00BD3292" w:rsidRDefault="00464044" w:rsidP="00464044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  <w:r w:rsidRPr="00BD3292">
              <w:rPr>
                <w:caps/>
                <w:color w:val="000000" w:themeColor="text1"/>
                <w:sz w:val="28"/>
                <w:szCs w:val="28"/>
              </w:rPr>
              <w:t>СТРУКТУРА и содержание УЧЕБНОЙ ДИСЦИПЛИНЫ</w:t>
            </w:r>
          </w:p>
          <w:p w:rsidR="00464044" w:rsidRPr="00BD3292" w:rsidRDefault="00464044" w:rsidP="00464044">
            <w:pPr>
              <w:pStyle w:val="1"/>
              <w:tabs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</w:p>
        </w:tc>
      </w:tr>
      <w:tr w:rsidR="00464044" w:rsidRPr="00BD3292" w:rsidTr="00041F91">
        <w:tc>
          <w:tcPr>
            <w:tcW w:w="8330" w:type="dxa"/>
          </w:tcPr>
          <w:p w:rsidR="00464044" w:rsidRPr="00BD3292" w:rsidRDefault="00464044" w:rsidP="00464044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  <w:r w:rsidRPr="00BD3292">
              <w:rPr>
                <w:caps/>
                <w:color w:val="000000" w:themeColor="text1"/>
                <w:sz w:val="28"/>
                <w:szCs w:val="28"/>
              </w:rPr>
              <w:t>условия реализации программы  учебной дисциплины</w:t>
            </w:r>
          </w:p>
          <w:p w:rsidR="00464044" w:rsidRPr="00BD3292" w:rsidRDefault="00464044" w:rsidP="00464044">
            <w:pPr>
              <w:pStyle w:val="1"/>
              <w:tabs>
                <w:tab w:val="num" w:pos="0"/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</w:p>
        </w:tc>
      </w:tr>
      <w:tr w:rsidR="00464044" w:rsidRPr="00BD3292" w:rsidTr="00041F91">
        <w:tc>
          <w:tcPr>
            <w:tcW w:w="8330" w:type="dxa"/>
          </w:tcPr>
          <w:p w:rsidR="00464044" w:rsidRPr="00BD3292" w:rsidRDefault="00464044" w:rsidP="00464044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  <w:r w:rsidRPr="00BD3292">
              <w:rPr>
                <w:caps/>
                <w:color w:val="000000" w:themeColor="text1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464044" w:rsidRPr="00BD3292" w:rsidRDefault="00464044" w:rsidP="00464044">
            <w:pPr>
              <w:pStyle w:val="1"/>
              <w:tabs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</w:p>
        </w:tc>
      </w:tr>
    </w:tbl>
    <w:p w:rsidR="00FA270C" w:rsidRPr="00BD3292" w:rsidRDefault="00FA270C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FA270C" w:rsidRPr="00BD3292" w:rsidRDefault="00FA270C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FA270C" w:rsidRPr="00BD3292" w:rsidRDefault="00FA270C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38337B">
      <w:pPr>
        <w:pStyle w:val="1"/>
        <w:rPr>
          <w:color w:val="000000" w:themeColor="text1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81713B" w:rsidRPr="00BD3292" w:rsidRDefault="0081713B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81713B" w:rsidRPr="00BD3292" w:rsidRDefault="0081713B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81713B" w:rsidRPr="00BD3292" w:rsidRDefault="0081713B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81713B" w:rsidRPr="00BD3292" w:rsidRDefault="0081713B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81713B" w:rsidRPr="00BD3292" w:rsidRDefault="0081713B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AE7842" w:rsidRPr="00BD3292" w:rsidRDefault="00AE7842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AE7842" w:rsidRPr="00BD3292" w:rsidRDefault="00AE7842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AE7842" w:rsidRPr="00BD3292" w:rsidRDefault="00AE7842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81713B" w:rsidRPr="00BD3292" w:rsidRDefault="0081713B" w:rsidP="00A850FE">
      <w:pPr>
        <w:jc w:val="both"/>
        <w:rPr>
          <w:color w:val="000000" w:themeColor="text1"/>
          <w:sz w:val="24"/>
          <w:szCs w:val="24"/>
        </w:rPr>
      </w:pPr>
    </w:p>
    <w:p w:rsidR="000A3690" w:rsidRPr="00BD3292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FA270C" w:rsidRPr="00BD3292" w:rsidRDefault="00FA270C" w:rsidP="0038337B">
      <w:pPr>
        <w:jc w:val="both"/>
        <w:rPr>
          <w:color w:val="000000" w:themeColor="text1"/>
          <w:sz w:val="24"/>
          <w:szCs w:val="24"/>
        </w:rPr>
      </w:pPr>
    </w:p>
    <w:p w:rsidR="000B3F66" w:rsidRPr="00BD3292" w:rsidRDefault="000B3F66" w:rsidP="000B3F66">
      <w:pPr>
        <w:shd w:val="clear" w:color="auto" w:fill="FFFFFF"/>
        <w:ind w:firstLine="360"/>
        <w:jc w:val="center"/>
        <w:rPr>
          <w:b/>
          <w:bCs/>
          <w:color w:val="000000" w:themeColor="text1"/>
          <w:sz w:val="28"/>
          <w:szCs w:val="28"/>
        </w:rPr>
      </w:pPr>
      <w:r w:rsidRPr="00BD3292">
        <w:rPr>
          <w:b/>
          <w:bCs/>
          <w:color w:val="000000" w:themeColor="text1"/>
          <w:sz w:val="28"/>
          <w:szCs w:val="28"/>
        </w:rPr>
        <w:lastRenderedPageBreak/>
        <w:t>1.ПАСПОРТ ПРОГРАММЫ УЧЕБНОЙ ДИСЦИПЛИНЫ</w:t>
      </w:r>
    </w:p>
    <w:p w:rsidR="000B3F66" w:rsidRPr="00BD3292" w:rsidRDefault="000B3F66" w:rsidP="000B3F66">
      <w:pPr>
        <w:shd w:val="clear" w:color="auto" w:fill="FFFFFF"/>
        <w:ind w:firstLine="36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b/>
          <w:bCs/>
          <w:color w:val="000000" w:themeColor="text1"/>
          <w:sz w:val="28"/>
          <w:szCs w:val="28"/>
        </w:rPr>
        <w:t xml:space="preserve"> «ОБЩЕСТВОЗНАНИЕ»</w:t>
      </w:r>
    </w:p>
    <w:p w:rsidR="000B3F66" w:rsidRPr="00BD3292" w:rsidRDefault="000B3F66" w:rsidP="000B3F66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b/>
          <w:bCs/>
          <w:color w:val="000000" w:themeColor="text1"/>
          <w:sz w:val="28"/>
          <w:szCs w:val="28"/>
        </w:rPr>
        <w:t>       1.1.   Область применения программы</w:t>
      </w:r>
    </w:p>
    <w:p w:rsidR="000B3F66" w:rsidRPr="00BD3292" w:rsidRDefault="000B3F66" w:rsidP="000B3F66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BD3292">
        <w:rPr>
          <w:color w:val="000000" w:themeColor="text1"/>
          <w:sz w:val="28"/>
          <w:szCs w:val="28"/>
        </w:rPr>
        <w:t>Программа  учебной  дисциплины разработана на основании примерной  основной  общеобразовательной  программы  в  соответствии  с ФГОС по специальности  </w:t>
      </w:r>
      <w:r w:rsidR="006F2498" w:rsidRPr="00BD3292">
        <w:rPr>
          <w:color w:val="000000" w:themeColor="text1"/>
          <w:sz w:val="28"/>
          <w:szCs w:val="28"/>
        </w:rPr>
        <w:t>4</w:t>
      </w:r>
      <w:r w:rsidR="008274BE">
        <w:rPr>
          <w:color w:val="000000" w:themeColor="text1"/>
          <w:sz w:val="28"/>
          <w:szCs w:val="28"/>
        </w:rPr>
        <w:t>4</w:t>
      </w:r>
      <w:r w:rsidR="006F2498" w:rsidRPr="00BD3292">
        <w:rPr>
          <w:color w:val="000000" w:themeColor="text1"/>
          <w:sz w:val="28"/>
          <w:szCs w:val="28"/>
        </w:rPr>
        <w:t>.02.0</w:t>
      </w:r>
      <w:r w:rsidR="008274BE">
        <w:rPr>
          <w:color w:val="000000" w:themeColor="text1"/>
          <w:sz w:val="28"/>
          <w:szCs w:val="28"/>
        </w:rPr>
        <w:t>2</w:t>
      </w:r>
      <w:r w:rsidR="006F2498" w:rsidRPr="00BD3292">
        <w:rPr>
          <w:color w:val="000000" w:themeColor="text1"/>
          <w:sz w:val="28"/>
          <w:szCs w:val="28"/>
        </w:rPr>
        <w:t xml:space="preserve"> </w:t>
      </w:r>
      <w:r w:rsidR="008274BE">
        <w:rPr>
          <w:color w:val="000000" w:themeColor="text1"/>
          <w:sz w:val="28"/>
          <w:szCs w:val="28"/>
        </w:rPr>
        <w:t>Преподавание в начальных классах.</w:t>
      </w:r>
    </w:p>
    <w:p w:rsidR="000B3F66" w:rsidRPr="00BD3292" w:rsidRDefault="000B3F66" w:rsidP="000B3F66">
      <w:pPr>
        <w:jc w:val="center"/>
        <w:rPr>
          <w:b/>
          <w:color w:val="000000" w:themeColor="text1"/>
          <w:sz w:val="28"/>
          <w:szCs w:val="28"/>
        </w:rPr>
      </w:pPr>
    </w:p>
    <w:p w:rsidR="000B3F66" w:rsidRPr="00BD3292" w:rsidRDefault="000B3F66" w:rsidP="000B3F66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0B3F66" w:rsidRPr="00BD3292" w:rsidRDefault="000B3F66" w:rsidP="00AA4415">
      <w:pPr>
        <w:pStyle w:val="a9"/>
        <w:numPr>
          <w:ilvl w:val="1"/>
          <w:numId w:val="40"/>
        </w:numPr>
        <w:shd w:val="clear" w:color="auto" w:fill="FFFFFF"/>
        <w:ind w:left="709" w:hanging="709"/>
        <w:rPr>
          <w:rFonts w:ascii="Times New Roman" w:hAnsi="Times New Roman"/>
          <w:color w:val="000000" w:themeColor="text1"/>
        </w:rPr>
      </w:pPr>
      <w:r w:rsidRPr="00BD3292">
        <w:rPr>
          <w:rFonts w:ascii="Times New Roman" w:hAnsi="Times New Roman"/>
          <w:b/>
          <w:bCs/>
          <w:color w:val="000000" w:themeColor="text1"/>
          <w:sz w:val="28"/>
          <w:szCs w:val="28"/>
        </w:rPr>
        <w:t>Место учебной дисциплины в структуре основной профессиональной образовательной  программы:</w:t>
      </w:r>
    </w:p>
    <w:p w:rsidR="000B3F66" w:rsidRPr="00BD3292" w:rsidRDefault="000B3F66" w:rsidP="000B3F66">
      <w:p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b/>
          <w:bCs/>
          <w:i/>
          <w:iCs/>
          <w:color w:val="000000" w:themeColor="text1"/>
          <w:sz w:val="28"/>
          <w:szCs w:val="28"/>
        </w:rPr>
        <w:t>общеобразовательный цикл.</w:t>
      </w:r>
    </w:p>
    <w:p w:rsidR="00AA4415" w:rsidRPr="00BD3292" w:rsidRDefault="000B3F66" w:rsidP="000B3F66">
      <w:pPr>
        <w:shd w:val="clear" w:color="auto" w:fill="FFFFFF"/>
        <w:jc w:val="both"/>
        <w:rPr>
          <w:b/>
          <w:bCs/>
          <w:color w:val="000000" w:themeColor="text1"/>
          <w:sz w:val="28"/>
          <w:szCs w:val="28"/>
        </w:rPr>
      </w:pPr>
      <w:r w:rsidRPr="00BD3292">
        <w:rPr>
          <w:b/>
          <w:bCs/>
          <w:color w:val="000000" w:themeColor="text1"/>
          <w:sz w:val="28"/>
          <w:szCs w:val="28"/>
        </w:rPr>
        <w:t xml:space="preserve">      </w:t>
      </w:r>
    </w:p>
    <w:p w:rsidR="000B3F66" w:rsidRPr="00BD3292" w:rsidRDefault="000B3F66" w:rsidP="000B3F66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b/>
          <w:bCs/>
          <w:color w:val="000000" w:themeColor="text1"/>
          <w:sz w:val="28"/>
          <w:szCs w:val="28"/>
        </w:rPr>
        <w:t>1.3.  Цели  и  задачи  учебной  дисциплины –  требования  к  результатам освоения учебной дисциплины: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В результате освоения учебной дисциплины обучающийся должен уметь: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- характеризовать основные социальные объекты, выделяя их существенные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признаки, закономерности развития;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-  анализировать  актуальную  информацию  о  социальных  объектах,  выявляя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их  общие  черты  и  различия;  устанавливать  соответствия  между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существенными  чертами  и  признаками  изученных  социальных  явлений  и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обществоведческими терминами и понятиями;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-  объяснять  причинно-следственные  и  функциональные  связи  изученных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социальных  объектов (включая  взаимодействия  человека  и  общества,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важнейших социальных институтов, общества и природной среды, общества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и культуры, взаимосвязи подсистем и элементов общества);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-  раскрывать  на  примерах  изученные  теоретические  положения  и  понятия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социально- экономических и гуманитарных наук;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- осуществлять поиск социальной информации, представленной в различных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знаковых системах (текст, схема, таблица, диаграмма, аудиовизуальный ряд);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извлекать  из  неадаптированных  оригинальных  текстов (правовых,  научно-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популярных,  публицистических  и  др.  знания  по  заданным  темам;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систематизировать, анализировать и обобщать неупорядоченную социальную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информацию; различать в ней факты и мнения, аргументы и выводы;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-.оценивать  действия  субъектов  социальной  жизни,  включая  личность,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группы,  организации,  с  точки  зрения  социальных  норм,  экономической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рациональности;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-  формулировать  на  основе  приобретённых  обществоведческих  знаний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собственные суждения и аргументы по определённым проблемам;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-  подготавливать  устное  выступление,  творческую  работу  по  социальной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проблематике;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-  применять  социально-  экономические  и  гуманитарные  знания  в  процессе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решения познавательных задач по актуальным социальным проблемам;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В результате освоения учебной дисциплины обучающийся должен знать: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- биосоциальную сущность человека, основные этапы и факторы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социализации личности, место и роль человека в системе общественных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lastRenderedPageBreak/>
        <w:t>отношений;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- тенденции развития общества в целом как сложной динамичной системы, а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также важнейших социальных институтов;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- необходимость регулирования общественных отношений, сущность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социальных норм, механизмы правового регулирования;</w:t>
      </w:r>
    </w:p>
    <w:p w:rsidR="000B3F66" w:rsidRPr="00BD3292" w:rsidRDefault="000B3F66" w:rsidP="003A5058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color w:val="000000" w:themeColor="text1"/>
          <w:sz w:val="28"/>
          <w:szCs w:val="28"/>
        </w:rPr>
        <w:t>- особенности социально- гуманитарного познания.</w:t>
      </w:r>
    </w:p>
    <w:p w:rsidR="004B3EEB" w:rsidRPr="00BD3292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BD3292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041F91" w:rsidRPr="00BD3292" w:rsidRDefault="00041F91" w:rsidP="00041F91">
      <w:pPr>
        <w:pStyle w:val="1"/>
        <w:ind w:left="175" w:firstLine="0"/>
        <w:rPr>
          <w:b/>
          <w:caps/>
          <w:color w:val="000000" w:themeColor="text1"/>
          <w:sz w:val="28"/>
          <w:szCs w:val="28"/>
        </w:rPr>
      </w:pPr>
      <w:r w:rsidRPr="00BD3292">
        <w:rPr>
          <w:caps/>
          <w:color w:val="000000" w:themeColor="text1"/>
          <w:sz w:val="28"/>
          <w:szCs w:val="28"/>
        </w:rPr>
        <w:lastRenderedPageBreak/>
        <w:t xml:space="preserve">2 . </w:t>
      </w:r>
      <w:r w:rsidRPr="00BD3292">
        <w:rPr>
          <w:b/>
          <w:caps/>
          <w:color w:val="000000" w:themeColor="text1"/>
          <w:sz w:val="28"/>
          <w:szCs w:val="28"/>
        </w:rPr>
        <w:t>СТРУКТУРА и содержание УЧЕБНОЙ ДИСЦИПЛИНЫ</w:t>
      </w:r>
    </w:p>
    <w:p w:rsidR="004B3EEB" w:rsidRPr="00BD3292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rPr>
          <w:b/>
          <w:color w:val="000000" w:themeColor="text1"/>
          <w:sz w:val="24"/>
          <w:szCs w:val="24"/>
        </w:rPr>
      </w:pPr>
      <w:r w:rsidRPr="00BD3292">
        <w:rPr>
          <w:b/>
          <w:color w:val="000000" w:themeColor="text1"/>
          <w:sz w:val="24"/>
          <w:szCs w:val="24"/>
        </w:rPr>
        <w:t>Объем учебной дисциплины и виды учебной работы</w:t>
      </w:r>
    </w:p>
    <w:p w:rsidR="004B3EEB" w:rsidRPr="00BD3292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color w:val="000000" w:themeColor="text1"/>
          <w:sz w:val="24"/>
          <w:szCs w:val="24"/>
          <w:u w:val="single"/>
        </w:rPr>
      </w:pPr>
    </w:p>
    <w:tbl>
      <w:tblPr>
        <w:tblW w:w="9293" w:type="dxa"/>
        <w:tblInd w:w="8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93"/>
        <w:gridCol w:w="1800"/>
      </w:tblGrid>
      <w:tr w:rsidR="004B3EEB" w:rsidRPr="00BD3292" w:rsidTr="00366593">
        <w:trPr>
          <w:trHeight w:val="460"/>
        </w:trPr>
        <w:tc>
          <w:tcPr>
            <w:tcW w:w="7493" w:type="dxa"/>
          </w:tcPr>
          <w:p w:rsidR="004B3EEB" w:rsidRPr="00BD3292" w:rsidRDefault="004B3EEB" w:rsidP="0081713B">
            <w:pPr>
              <w:widowControl w:val="0"/>
              <w:suppressAutoHyphens/>
              <w:ind w:left="850"/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4B3EEB" w:rsidRPr="00BD3292" w:rsidRDefault="004B3EEB" w:rsidP="0081713B">
            <w:pPr>
              <w:widowControl w:val="0"/>
              <w:suppressAutoHyphens/>
              <w:ind w:left="283"/>
              <w:jc w:val="center"/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color w:val="000000" w:themeColor="text1"/>
                <w:sz w:val="24"/>
                <w:szCs w:val="24"/>
              </w:rPr>
              <w:t>Объем часов</w:t>
            </w:r>
          </w:p>
        </w:tc>
      </w:tr>
      <w:tr w:rsidR="004B3EEB" w:rsidRPr="00BD3292" w:rsidTr="00366593">
        <w:trPr>
          <w:trHeight w:val="285"/>
        </w:trPr>
        <w:tc>
          <w:tcPr>
            <w:tcW w:w="7493" w:type="dxa"/>
          </w:tcPr>
          <w:p w:rsidR="004B3EEB" w:rsidRPr="00BD3292" w:rsidRDefault="004B3EEB" w:rsidP="0081713B">
            <w:pPr>
              <w:widowControl w:val="0"/>
              <w:suppressAutoHyphens/>
              <w:ind w:left="34"/>
              <w:rPr>
                <w:b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color w:val="000000" w:themeColor="text1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4B3EEB" w:rsidRPr="00BD3292" w:rsidRDefault="008274BE" w:rsidP="0081713B">
            <w:pPr>
              <w:widowControl w:val="0"/>
              <w:suppressAutoHyphens/>
              <w:ind w:left="28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198</w:t>
            </w:r>
          </w:p>
        </w:tc>
      </w:tr>
      <w:tr w:rsidR="004B3EEB" w:rsidRPr="00BD3292" w:rsidTr="00366593">
        <w:tc>
          <w:tcPr>
            <w:tcW w:w="7493" w:type="dxa"/>
          </w:tcPr>
          <w:p w:rsidR="004B3EEB" w:rsidRPr="00BD3292" w:rsidRDefault="004B3EEB" w:rsidP="0081713B">
            <w:pPr>
              <w:widowControl w:val="0"/>
              <w:suppressAutoHyphens/>
              <w:ind w:left="34"/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color w:val="000000" w:themeColor="text1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</w:tcPr>
          <w:p w:rsidR="004B3EEB" w:rsidRPr="00BD3292" w:rsidRDefault="002A725A" w:rsidP="0081713B">
            <w:pPr>
              <w:widowControl w:val="0"/>
              <w:suppressAutoHyphens/>
              <w:ind w:left="28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132</w:t>
            </w:r>
          </w:p>
        </w:tc>
      </w:tr>
      <w:tr w:rsidR="004B3EEB" w:rsidRPr="00BD3292" w:rsidTr="00366593">
        <w:tc>
          <w:tcPr>
            <w:tcW w:w="7493" w:type="dxa"/>
          </w:tcPr>
          <w:p w:rsidR="004B3EEB" w:rsidRPr="00BD3292" w:rsidRDefault="004B3EEB" w:rsidP="0081713B">
            <w:pPr>
              <w:widowControl w:val="0"/>
              <w:suppressAutoHyphens/>
              <w:ind w:left="34"/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4B3EEB" w:rsidRPr="00BD3292" w:rsidRDefault="004B3EEB" w:rsidP="0081713B">
            <w:pPr>
              <w:widowControl w:val="0"/>
              <w:suppressAutoHyphens/>
              <w:ind w:left="283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E529FD" w:rsidRPr="00BD3292" w:rsidTr="00366593">
        <w:tc>
          <w:tcPr>
            <w:tcW w:w="7493" w:type="dxa"/>
          </w:tcPr>
          <w:p w:rsidR="00E529FD" w:rsidRPr="00BD3292" w:rsidRDefault="00E529FD" w:rsidP="0081713B">
            <w:pPr>
              <w:widowControl w:val="0"/>
              <w:suppressAutoHyphens/>
              <w:ind w:left="3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Индивидуальный проект </w:t>
            </w:r>
          </w:p>
        </w:tc>
        <w:tc>
          <w:tcPr>
            <w:tcW w:w="1800" w:type="dxa"/>
          </w:tcPr>
          <w:p w:rsidR="00E529FD" w:rsidRPr="00E529FD" w:rsidRDefault="00E529FD" w:rsidP="0081713B">
            <w:pPr>
              <w:widowControl w:val="0"/>
              <w:suppressAutoHyphens/>
              <w:ind w:left="28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529FD">
              <w:rPr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4B3EEB" w:rsidRPr="00BD3292" w:rsidTr="00366593">
        <w:tc>
          <w:tcPr>
            <w:tcW w:w="7493" w:type="dxa"/>
          </w:tcPr>
          <w:p w:rsidR="004B3EEB" w:rsidRPr="00BD3292" w:rsidRDefault="004B3EEB" w:rsidP="0081713B">
            <w:pPr>
              <w:widowControl w:val="0"/>
              <w:suppressAutoHyphens/>
              <w:ind w:left="34"/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color w:val="000000" w:themeColor="text1"/>
                <w:sz w:val="24"/>
                <w:szCs w:val="24"/>
              </w:rPr>
              <w:t>теоретические занятия</w:t>
            </w:r>
          </w:p>
        </w:tc>
        <w:tc>
          <w:tcPr>
            <w:tcW w:w="1800" w:type="dxa"/>
          </w:tcPr>
          <w:p w:rsidR="004B3EEB" w:rsidRPr="00E529FD" w:rsidRDefault="002A725A" w:rsidP="0081713B">
            <w:pPr>
              <w:widowControl w:val="0"/>
              <w:suppressAutoHyphens/>
              <w:ind w:left="28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529FD">
              <w:rPr>
                <w:b/>
                <w:color w:val="000000" w:themeColor="text1"/>
                <w:sz w:val="24"/>
                <w:szCs w:val="24"/>
              </w:rPr>
              <w:t>100</w:t>
            </w:r>
            <w:r w:rsidR="000924A3" w:rsidRPr="00E529F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DA5443" w:rsidRPr="00E529F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B3EEB" w:rsidRPr="00BD3292" w:rsidTr="00366593">
        <w:tc>
          <w:tcPr>
            <w:tcW w:w="7493" w:type="dxa"/>
          </w:tcPr>
          <w:p w:rsidR="004B3EEB" w:rsidRPr="00BD3292" w:rsidRDefault="004B3EEB" w:rsidP="0081713B">
            <w:pPr>
              <w:widowControl w:val="0"/>
              <w:suppressAutoHyphens/>
              <w:ind w:left="34"/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</w:tcPr>
          <w:p w:rsidR="004B3EEB" w:rsidRPr="00BD3292" w:rsidRDefault="007449F0" w:rsidP="002A725A">
            <w:pPr>
              <w:widowControl w:val="0"/>
              <w:suppressAutoHyphens/>
              <w:ind w:left="283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b/>
                <w:iCs/>
                <w:color w:val="000000" w:themeColor="text1"/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="006F2498" w:rsidRPr="00BD3292">
              <w:rPr>
                <w:b/>
                <w:iCs/>
                <w:color w:val="000000" w:themeColor="text1"/>
                <w:sz w:val="24"/>
                <w:szCs w:val="24"/>
              </w:rPr>
              <w:t>3</w:t>
            </w:r>
            <w:r w:rsidR="002A725A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</w:tr>
      <w:tr w:rsidR="004B3EEB" w:rsidRPr="00BD3292" w:rsidTr="00366593">
        <w:tc>
          <w:tcPr>
            <w:tcW w:w="7493" w:type="dxa"/>
          </w:tcPr>
          <w:p w:rsidR="004B3EEB" w:rsidRPr="00BD3292" w:rsidRDefault="004B3EEB" w:rsidP="0081713B">
            <w:pPr>
              <w:widowControl w:val="0"/>
              <w:suppressAutoHyphens/>
              <w:ind w:left="34"/>
              <w:rPr>
                <w:b/>
                <w:color w:val="000000" w:themeColor="text1"/>
                <w:sz w:val="24"/>
                <w:szCs w:val="24"/>
              </w:rPr>
            </w:pPr>
            <w:r w:rsidRPr="00BD3292">
              <w:rPr>
                <w:rStyle w:val="14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Внеау</w:t>
            </w:r>
            <w:r w:rsidRPr="00BD3292">
              <w:rPr>
                <w:rStyle w:val="14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softHyphen/>
              <w:t>диторная самостоятельная работа обучающихся</w:t>
            </w:r>
            <w:r w:rsidRPr="00BD3292">
              <w:rPr>
                <w:rStyle w:val="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4B3EEB" w:rsidRPr="00BD3292" w:rsidRDefault="002A725A" w:rsidP="0081713B">
            <w:pPr>
              <w:widowControl w:val="0"/>
              <w:suppressAutoHyphens/>
              <w:ind w:left="28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56</w:t>
            </w:r>
          </w:p>
        </w:tc>
      </w:tr>
      <w:tr w:rsidR="004B3EEB" w:rsidRPr="00BD3292" w:rsidTr="00366593">
        <w:tc>
          <w:tcPr>
            <w:tcW w:w="9293" w:type="dxa"/>
            <w:gridSpan w:val="2"/>
          </w:tcPr>
          <w:p w:rsidR="004B3EEB" w:rsidRPr="00BD3292" w:rsidRDefault="004B3EEB" w:rsidP="006F2498">
            <w:pPr>
              <w:widowControl w:val="0"/>
              <w:suppressAutoHyphens/>
              <w:ind w:left="34"/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/>
                <w:color w:val="000000" w:themeColor="text1"/>
                <w:sz w:val="24"/>
                <w:szCs w:val="24"/>
              </w:rPr>
              <w:t>Итоговая аттестация в форме</w:t>
            </w:r>
            <w:r w:rsidRPr="00BD329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38337B" w:rsidRPr="00BD3292">
              <w:rPr>
                <w:b/>
                <w:color w:val="000000" w:themeColor="text1"/>
                <w:sz w:val="24"/>
                <w:szCs w:val="24"/>
              </w:rPr>
              <w:t xml:space="preserve">                      </w:t>
            </w:r>
            <w:r w:rsidR="00FA270C" w:rsidRPr="00BD3292">
              <w:rPr>
                <w:b/>
                <w:color w:val="000000" w:themeColor="text1"/>
                <w:sz w:val="24"/>
                <w:szCs w:val="24"/>
              </w:rPr>
              <w:t xml:space="preserve">       </w:t>
            </w:r>
            <w:r w:rsidR="0038337B" w:rsidRPr="00BD3292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  <w:r w:rsidR="002A725A" w:rsidRPr="00E529FD">
              <w:rPr>
                <w:i/>
                <w:color w:val="000000" w:themeColor="text1"/>
                <w:sz w:val="24"/>
                <w:szCs w:val="24"/>
              </w:rPr>
              <w:t>Дифф</w:t>
            </w:r>
            <w:r w:rsidR="00E529FD" w:rsidRPr="00E529FD">
              <w:rPr>
                <w:i/>
                <w:color w:val="000000" w:themeColor="text1"/>
                <w:sz w:val="24"/>
                <w:szCs w:val="24"/>
              </w:rPr>
              <w:t>.</w:t>
            </w:r>
            <w:r w:rsidR="002A725A" w:rsidRPr="00E529FD">
              <w:rPr>
                <w:i/>
                <w:color w:val="000000" w:themeColor="text1"/>
                <w:sz w:val="24"/>
                <w:szCs w:val="24"/>
              </w:rPr>
              <w:t>зачет/</w:t>
            </w:r>
            <w:r w:rsidR="006F2498" w:rsidRPr="00E529FD">
              <w:rPr>
                <w:i/>
                <w:color w:val="000000" w:themeColor="text1"/>
                <w:sz w:val="24"/>
                <w:szCs w:val="24"/>
              </w:rPr>
              <w:t>Экзамен</w:t>
            </w:r>
            <w:r w:rsidRPr="00BD3292">
              <w:rPr>
                <w:b/>
                <w:i/>
                <w:color w:val="000000" w:themeColor="text1"/>
                <w:sz w:val="24"/>
                <w:szCs w:val="24"/>
              </w:rPr>
              <w:t xml:space="preserve">   </w:t>
            </w:r>
            <w:r w:rsidRPr="00BD3292"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           </w:t>
            </w:r>
          </w:p>
        </w:tc>
      </w:tr>
    </w:tbl>
    <w:p w:rsidR="004B3EEB" w:rsidRPr="00BD3292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rPr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4"/>
          <w:szCs w:val="24"/>
        </w:rPr>
      </w:pPr>
    </w:p>
    <w:p w:rsidR="004B3EEB" w:rsidRPr="00BD3292" w:rsidRDefault="004B3EEB" w:rsidP="0081713B">
      <w:pPr>
        <w:rPr>
          <w:color w:val="000000" w:themeColor="text1"/>
          <w:sz w:val="24"/>
          <w:szCs w:val="24"/>
        </w:rPr>
        <w:sectPr w:rsidR="004B3EEB" w:rsidRPr="00BD3292" w:rsidSect="00583B2B">
          <w:footerReference w:type="default" r:id="rId8"/>
          <w:pgSz w:w="11906" w:h="16838"/>
          <w:pgMar w:top="709" w:right="707" w:bottom="1134" w:left="993" w:header="709" w:footer="709" w:gutter="0"/>
          <w:cols w:space="720"/>
          <w:titlePg/>
          <w:docGrid w:linePitch="272"/>
        </w:sectPr>
      </w:pPr>
    </w:p>
    <w:p w:rsidR="004B3EEB" w:rsidRPr="00BD3292" w:rsidRDefault="004B3EEB" w:rsidP="0038337B">
      <w:pPr>
        <w:pStyle w:val="a9"/>
        <w:widowControl w:val="0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D3292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 Тематический план и содержание учебной дисциплины «Обществознание»</w:t>
      </w:r>
    </w:p>
    <w:p w:rsidR="004B3EEB" w:rsidRPr="00BD3292" w:rsidRDefault="004B3EEB" w:rsidP="008171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color w:val="000000" w:themeColor="text1"/>
        </w:rPr>
      </w:pPr>
    </w:p>
    <w:tbl>
      <w:tblPr>
        <w:tblW w:w="155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9497"/>
        <w:gridCol w:w="1135"/>
        <w:gridCol w:w="2834"/>
      </w:tblGrid>
      <w:tr w:rsidR="004B3EEB" w:rsidRPr="00BD3292" w:rsidTr="006F2498">
        <w:trPr>
          <w:trHeight w:val="20"/>
        </w:trPr>
        <w:tc>
          <w:tcPr>
            <w:tcW w:w="2127" w:type="dxa"/>
          </w:tcPr>
          <w:p w:rsidR="004B3EEB" w:rsidRPr="00BD3292" w:rsidRDefault="004B3EEB" w:rsidP="0081713B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</w:tcPr>
          <w:p w:rsidR="004B3EEB" w:rsidRPr="00BD3292" w:rsidRDefault="004B3EEB" w:rsidP="0081713B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5" w:type="dxa"/>
          </w:tcPr>
          <w:p w:rsidR="004B3EEB" w:rsidRPr="00BD3292" w:rsidRDefault="004B3EEB" w:rsidP="0081713B">
            <w:pPr>
              <w:widowControl w:val="0"/>
              <w:suppressAutoHyphens/>
              <w:ind w:left="-108" w:righ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2834" w:type="dxa"/>
          </w:tcPr>
          <w:p w:rsidR="004B3EEB" w:rsidRPr="00BD3292" w:rsidRDefault="004B3EEB" w:rsidP="0081713B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 xml:space="preserve">Характеристика основных видов учебной деятельности </w:t>
            </w:r>
          </w:p>
        </w:tc>
      </w:tr>
      <w:tr w:rsidR="004B3EEB" w:rsidRPr="00BD3292" w:rsidTr="006F2498">
        <w:trPr>
          <w:trHeight w:val="20"/>
        </w:trPr>
        <w:tc>
          <w:tcPr>
            <w:tcW w:w="2127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28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Pr="00BD3292">
              <w:rPr>
                <w:rStyle w:val="6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Обществознание как учебный курс. Социальные науки. Специфика объекта их изучения. Актуальность изучения обществознания при освоении профессий СПО и специальностей СПО.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</w:p>
        </w:tc>
        <w:tc>
          <w:tcPr>
            <w:tcW w:w="1135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особенностей социальных наук, специфики объекта их изучения.</w:t>
            </w:r>
          </w:p>
        </w:tc>
      </w:tr>
      <w:tr w:rsidR="004B3EEB" w:rsidRPr="00BD3292" w:rsidTr="006F2498">
        <w:trPr>
          <w:cantSplit/>
          <w:trHeight w:val="20"/>
        </w:trPr>
        <w:tc>
          <w:tcPr>
            <w:tcW w:w="11624" w:type="dxa"/>
            <w:gridSpan w:val="2"/>
          </w:tcPr>
          <w:p w:rsidR="004B3EEB" w:rsidRPr="00BD3292" w:rsidRDefault="004B3EEB" w:rsidP="0081713B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 xml:space="preserve">Раздел 1. </w:t>
            </w:r>
            <w:r w:rsidRPr="00BD3292">
              <w:rPr>
                <w:b/>
                <w:color w:val="000000" w:themeColor="text1"/>
                <w:sz w:val="24"/>
                <w:szCs w:val="24"/>
              </w:rPr>
              <w:t>Человек и общество</w:t>
            </w:r>
          </w:p>
        </w:tc>
        <w:tc>
          <w:tcPr>
            <w:tcW w:w="1135" w:type="dxa"/>
          </w:tcPr>
          <w:p w:rsidR="004B3EEB" w:rsidRPr="00BD3292" w:rsidRDefault="00A062F4" w:rsidP="0081713B">
            <w:pPr>
              <w:widowControl w:val="0"/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21</w:t>
            </w:r>
            <w:r w:rsidR="004B3EEB" w:rsidRPr="00BD3292">
              <w:rPr>
                <w:b/>
                <w:iCs/>
                <w:color w:val="000000" w:themeColor="text1"/>
                <w:sz w:val="24"/>
                <w:szCs w:val="24"/>
              </w:rPr>
              <w:t>(+</w:t>
            </w: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10</w:t>
            </w:r>
            <w:r w:rsidR="004B3EEB" w:rsidRPr="00BD3292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834" w:type="dxa"/>
          </w:tcPr>
          <w:p w:rsidR="004B3EEB" w:rsidRPr="00BD3292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2127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 xml:space="preserve"> 1.1. </w:t>
            </w: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Природа человека, врожденные и приобретенные качества</w:t>
            </w: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bCs/>
                <w:i/>
                <w:color w:val="000000" w:themeColor="text1"/>
              </w:rPr>
            </w:pPr>
            <w:r w:rsidRPr="00BD329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7</w:t>
            </w:r>
          </w:p>
          <w:p w:rsidR="004B3EEB" w:rsidRPr="00BD3292" w:rsidRDefault="004B3EEB" w:rsidP="0081713B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</w:tcPr>
          <w:p w:rsidR="004B3EEB" w:rsidRPr="00BD3292" w:rsidRDefault="004B3EEB" w:rsidP="0081713B">
            <w:pPr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Умение давать характеристику понятий: «человек», «индивид», «личность», «деятельность», «мышление». </w:t>
            </w:r>
          </w:p>
          <w:p w:rsidR="004B3EEB" w:rsidRPr="00BD3292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о том, что такое характер, социализация личности, са</w:t>
            </w: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мосознание и социальное поведение.</w:t>
            </w:r>
          </w:p>
          <w:p w:rsidR="004B3EEB" w:rsidRPr="00BD3292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о том, что такое понятие истины, ее критерии; общение и взаимодействие, конфликты.</w:t>
            </w:r>
            <w:r w:rsidRPr="00BD329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B3EEB" w:rsidRPr="00BD3292" w:rsidTr="006F2498">
        <w:trPr>
          <w:cantSplit/>
          <w:trHeight w:val="1995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6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Выбор профессии. Профессиональное самоопределение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6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Формирование характера, учет особенностей характера в общении и профессио</w:t>
            </w:r>
            <w:r w:rsidRPr="00BD3292">
              <w:rPr>
                <w:rStyle w:val="6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нальной деятельности. Потребности, способности и интересы.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Социализация личности. Самосознание и социальное поведение. Цель и смысл человеческой жизни.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Проблема познаваемости мира. Понятие истины, ее критерии. Виды человече</w:t>
            </w: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ских знаний. Мировоззрение. Типы мировоззрения. Основные особенности научного мышления.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Свобода как условие самореализации личности. Свобода человека и ее ограничи</w:t>
            </w: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тели (внутренние — со стороны самого человека и внешние — со стороны общества). Выбор и ответственность за его последствия. Гражданские качества личности.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Человек в группе. Многообразие мира общения. Межличностное общение и взаи</w:t>
            </w: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</w:t>
            </w: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личностные конфликты. Истоки конфликтов в среде молодежи.</w:t>
            </w:r>
          </w:p>
        </w:tc>
        <w:tc>
          <w:tcPr>
            <w:tcW w:w="1135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198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Практические занятия</w:t>
            </w:r>
            <w:r w:rsidRPr="00BD3292">
              <w:rPr>
                <w:bCs/>
                <w:color w:val="000000" w:themeColor="text1"/>
                <w:sz w:val="24"/>
                <w:szCs w:val="24"/>
              </w:rPr>
              <w:t>:</w:t>
            </w:r>
          </w:p>
          <w:p w:rsidR="004B3EEB" w:rsidRPr="00BD3292" w:rsidRDefault="004B3EEB" w:rsidP="0081713B">
            <w:pPr>
              <w:rPr>
                <w:rStyle w:val="7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7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Человек, индивид, личность. Потребности, способности и интересы.</w:t>
            </w:r>
          </w:p>
          <w:p w:rsidR="004B3EEB" w:rsidRPr="00BD3292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rStyle w:val="7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Мировоззрение. Типы мировоззрения.</w:t>
            </w:r>
          </w:p>
        </w:tc>
        <w:tc>
          <w:tcPr>
            <w:tcW w:w="1135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34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рефератов, докладов, индивидуального проекта с использованием информационных технологий по темам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: «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Человек, индивид, личность: взаимосвязь понятий»,  «Влияние характера человека на его взаимоотношения с окружающими людьми», « Проблема познаваемости мира в трудах ученых», « Я или мы: взаимодействие людей в обществе».</w:t>
            </w:r>
          </w:p>
        </w:tc>
        <w:tc>
          <w:tcPr>
            <w:tcW w:w="1135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4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300"/>
        </w:trPr>
        <w:tc>
          <w:tcPr>
            <w:tcW w:w="2127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1. 2</w:t>
            </w: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.</w:t>
            </w:r>
            <w:r w:rsidRPr="00BD3292">
              <w:rPr>
                <w:b/>
                <w:i/>
                <w:color w:val="000000" w:themeColor="text1"/>
                <w:sz w:val="24"/>
                <w:szCs w:val="24"/>
              </w:rPr>
              <w:t xml:space="preserve"> Общество как сложная система</w:t>
            </w: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BD329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BD3292" w:rsidRDefault="004B3EEB" w:rsidP="0081713B">
            <w:pPr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Представление об обществе как сложной динамичной системе, взаимодействии общества и природы.</w:t>
            </w:r>
          </w:p>
          <w:p w:rsidR="004B3EEB" w:rsidRPr="00BD3292" w:rsidRDefault="004B3EEB" w:rsidP="0081713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давать определение понятий: «эволюция», «револю</w:t>
            </w: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ция», «общественный прогресс»</w:t>
            </w: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</w:tc>
      </w:tr>
      <w:tr w:rsidR="004B3EEB" w:rsidRPr="00BD3292" w:rsidTr="006F2498">
        <w:trPr>
          <w:cantSplit/>
          <w:trHeight w:val="795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Общество и природа. Значение техногенных революций: аграрной, индустриаль</w:t>
            </w: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ной, информационной. Противоречивость воздействия людей на природную среду.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Многовариантность общественного развития. Эволюция и революция как формы социального изменения. Понятие общественного прогресса.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Смысл и цель истории. Цивилизация и формация. Общество: традиционное, ин</w:t>
            </w: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дустриальное, постиндустриальное (информационное).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Особенности современного мира. Процессы глобализации. Антиглобализм, его причины и проявления. Современные войны, их опасность для человечества. Терро</w:t>
            </w: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ризм как важнейшая угроза современной цивилизации. Социальные и гуманитарные аспекты глобальных проблем.</w:t>
            </w:r>
          </w:p>
        </w:tc>
        <w:tc>
          <w:tcPr>
            <w:tcW w:w="1135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513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Основные институты общества. Общество и природа.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Глобализация.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ind w:left="-108" w:righ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195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 xml:space="preserve">Зачетная работа №1 </w:t>
            </w:r>
            <w:r w:rsidRPr="00BD3292">
              <w:rPr>
                <w:color w:val="000000" w:themeColor="text1"/>
                <w:sz w:val="24"/>
                <w:szCs w:val="24"/>
              </w:rPr>
              <w:t>по теме</w:t>
            </w: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bCs/>
                <w:color w:val="000000" w:themeColor="text1"/>
                <w:sz w:val="24"/>
                <w:szCs w:val="24"/>
              </w:rPr>
              <w:t>«</w:t>
            </w:r>
            <w:r w:rsidRPr="00BD3292">
              <w:rPr>
                <w:color w:val="000000" w:themeColor="text1"/>
                <w:sz w:val="24"/>
                <w:szCs w:val="24"/>
              </w:rPr>
              <w:t>Начала философских и психологических знаний о человеке и обществе».</w:t>
            </w:r>
          </w:p>
        </w:tc>
        <w:tc>
          <w:tcPr>
            <w:tcW w:w="1135" w:type="dxa"/>
          </w:tcPr>
          <w:p w:rsidR="004B3EEB" w:rsidRPr="00BD3292" w:rsidRDefault="004B3EEB" w:rsidP="0081713B">
            <w:pPr>
              <w:ind w:left="-108" w:righ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90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рефератов, докладов, индивидуального проекта с использованием информационных технологий по темам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«Индустриальная революция: плюсы и минусы», «Глобальные проблемы человечества».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15"/>
        </w:trPr>
        <w:tc>
          <w:tcPr>
            <w:tcW w:w="11624" w:type="dxa"/>
            <w:gridSpan w:val="2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color w:val="000000" w:themeColor="text1"/>
                <w:sz w:val="24"/>
                <w:szCs w:val="24"/>
              </w:rPr>
              <w:t xml:space="preserve">Раздел 2.  </w:t>
            </w: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>Духовная культура человека и общества</w:t>
            </w:r>
          </w:p>
        </w:tc>
        <w:tc>
          <w:tcPr>
            <w:tcW w:w="1135" w:type="dxa"/>
          </w:tcPr>
          <w:p w:rsidR="004B3EEB" w:rsidRPr="00BD3292" w:rsidRDefault="00A062F4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30 (+15</w:t>
            </w:r>
            <w:r w:rsidR="004B3EEB" w:rsidRPr="00BD3292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834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320"/>
        </w:trPr>
        <w:tc>
          <w:tcPr>
            <w:tcW w:w="2127" w:type="dxa"/>
            <w:vMerge w:val="restart"/>
          </w:tcPr>
          <w:p w:rsidR="004B3EEB" w:rsidRPr="00BD3292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 xml:space="preserve">2.1.   </w:t>
            </w: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9497" w:type="dxa"/>
          </w:tcPr>
          <w:p w:rsidR="004B3EEB" w:rsidRPr="00BD3292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BD3292" w:rsidRDefault="004B3EEB" w:rsidP="0081713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разъяснять понятия: «культура», «духовная культура личности и общества»; демонстрация ее значения в обществен</w:t>
            </w: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ной жизни.</w:t>
            </w:r>
          </w:p>
          <w:p w:rsidR="004B3EEB" w:rsidRPr="00BD3292" w:rsidRDefault="004B3EEB" w:rsidP="0081713B">
            <w:pPr>
              <w:jc w:val="both"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различать куль</w:t>
            </w: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туру народную, массовую, элитарную. Показ особенностей молодежной субкультуры. </w:t>
            </w:r>
          </w:p>
          <w:p w:rsidR="004B3EEB" w:rsidRPr="00BD3292" w:rsidRDefault="004B3EEB" w:rsidP="0081713B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Освещение проб</w:t>
            </w: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 xml:space="preserve">лем духовного кризиса и духовного поиска в молодежной среде; взаимодействия и взаимосвязи различных культур. </w:t>
            </w:r>
          </w:p>
        </w:tc>
      </w:tr>
      <w:tr w:rsidR="004B3EEB" w:rsidRPr="00BD3292" w:rsidTr="006F2498">
        <w:trPr>
          <w:cantSplit/>
          <w:trHeight w:val="5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Понятие о культуре. Духовная культура личности и общества, ее значение в общественной жизни. Культура народная, массовая и элитарная. Экранная культу</w:t>
            </w: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 xml:space="preserve">ра </w:t>
            </w:r>
            <w:r w:rsidRPr="00BD3292">
              <w:rPr>
                <w:rStyle w:val="81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— </w:t>
            </w: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продукт информационного общества. Особенности молодежной субкультуры. Проблемы духовного кризиса и духовного поиска в молодежной среде. Формиро</w:t>
            </w: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</w:t>
            </w:r>
          </w:p>
        </w:tc>
        <w:tc>
          <w:tcPr>
            <w:tcW w:w="1135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465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rStyle w:val="111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Духовная культура личности и общества.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Виды культуры.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76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pacing w:line="240" w:lineRule="auto"/>
              <w:ind w:firstLine="0"/>
              <w:rPr>
                <w:rStyle w:val="111"/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индивидуального проекта на тему «Современная массовая культура: достижение или деградация?».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25"/>
        </w:trPr>
        <w:tc>
          <w:tcPr>
            <w:tcW w:w="2127" w:type="dxa"/>
            <w:vMerge w:val="restart"/>
          </w:tcPr>
          <w:p w:rsidR="004B3EEB" w:rsidRPr="00BD3292" w:rsidRDefault="004B3EEB" w:rsidP="0081713B">
            <w:pPr>
              <w:widowControl w:val="0"/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>2. 2.</w:t>
            </w: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Наука и образование в современном мире</w:t>
            </w:r>
          </w:p>
          <w:p w:rsidR="0045673E" w:rsidRPr="00BD3292" w:rsidRDefault="0045673E" w:rsidP="0081713B">
            <w:pPr>
              <w:widowControl w:val="0"/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(2-курс)</w:t>
            </w:r>
          </w:p>
        </w:tc>
        <w:tc>
          <w:tcPr>
            <w:tcW w:w="9497" w:type="dxa"/>
          </w:tcPr>
          <w:p w:rsidR="004B3EEB" w:rsidRPr="00BD3292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  <w:r w:rsidRPr="00BD3292">
              <w:rPr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vMerge w:val="restart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8</w:t>
            </w: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Различение естественных и социально - гуманитарных наук. </w:t>
            </w: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особенностей труда ученого, ответственности ученого</w:t>
            </w: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66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Наука. Естественные и социально-гуманитарные науки. Значимость труда учено</w:t>
            </w: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го, его особенности. Свобода научного поиска. Ответственность ученого перед обще</w:t>
            </w: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ством.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Образование как способ передачи знаний и опыта. Роль образования в жизни со</w:t>
            </w: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</w:t>
            </w:r>
            <w:r w:rsidRPr="00BD3292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разования. Профессиональное образование.</w:t>
            </w:r>
          </w:p>
        </w:tc>
        <w:tc>
          <w:tcPr>
            <w:tcW w:w="1135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15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</w:t>
            </w:r>
            <w:r w:rsidRPr="00BD3292">
              <w:rPr>
                <w:color w:val="000000" w:themeColor="text1"/>
                <w:sz w:val="24"/>
                <w:szCs w:val="24"/>
              </w:rPr>
              <w:t xml:space="preserve">: 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Наука в современном мире.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Роль образования в жизни человека и общества.</w:t>
            </w:r>
          </w:p>
        </w:tc>
        <w:tc>
          <w:tcPr>
            <w:tcW w:w="1135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30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подготовка рефератов, докладов, индивидуального проекта на темы: « 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Наука в современном мире: все ли достижения полезны человеку?»,  «Кем быть? Проблема выбора профессии». 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Подготовить сообщения и презентации  по темам:  «Образование у нас и за рубежом», «Инновационные проекты».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180"/>
        </w:trPr>
        <w:tc>
          <w:tcPr>
            <w:tcW w:w="2127" w:type="dxa"/>
            <w:vMerge w:val="restart"/>
          </w:tcPr>
          <w:p w:rsidR="004B3EEB" w:rsidRPr="00BD3292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 xml:space="preserve">2. 3. </w:t>
            </w: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Мораль, искусство и религия как элементы духовной культуры</w:t>
            </w:r>
          </w:p>
        </w:tc>
        <w:tc>
          <w:tcPr>
            <w:tcW w:w="9497" w:type="dxa"/>
          </w:tcPr>
          <w:p w:rsidR="004B3EEB" w:rsidRPr="00BD3292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BD3292" w:rsidRDefault="004B63EE" w:rsidP="0081713B">
            <w:pPr>
              <w:widowControl w:val="0"/>
              <w:tabs>
                <w:tab w:val="left" w:pos="450"/>
                <w:tab w:val="center" w:pos="53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Раскрытие смысла понятий: «мораль», «религия», «искусство» и их роли в жизни людей</w:t>
            </w:r>
          </w:p>
        </w:tc>
      </w:tr>
      <w:tr w:rsidR="004B3EEB" w:rsidRPr="00BD3292" w:rsidTr="006F2498">
        <w:trPr>
          <w:cantSplit/>
          <w:trHeight w:val="1125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Религия как феномен культуры. Мировые религии. Религия и церковь в современ</w:t>
            </w: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ном мире. Свобода совести. Религиозные объединения Российской Федерации.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Искусство и его роль в жизни людей. Виды искусств.</w:t>
            </w:r>
          </w:p>
        </w:tc>
        <w:tc>
          <w:tcPr>
            <w:tcW w:w="1135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599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Мораль.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Религия.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Искусство.</w:t>
            </w:r>
          </w:p>
        </w:tc>
        <w:tc>
          <w:tcPr>
            <w:tcW w:w="1135" w:type="dxa"/>
          </w:tcPr>
          <w:p w:rsidR="004B3EEB" w:rsidRPr="00BD3292" w:rsidRDefault="00A850F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A850FE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>Итоговая к\</w:t>
            </w:r>
            <w:r w:rsidR="004B3EEB" w:rsidRPr="00BD3292">
              <w:rPr>
                <w:b/>
                <w:bCs/>
                <w:color w:val="000000" w:themeColor="text1"/>
                <w:sz w:val="24"/>
                <w:szCs w:val="24"/>
              </w:rPr>
              <w:t xml:space="preserve"> работа №2 </w:t>
            </w:r>
            <w:r w:rsidR="004B3EEB" w:rsidRPr="00BD3292">
              <w:rPr>
                <w:color w:val="000000" w:themeColor="text1"/>
                <w:sz w:val="24"/>
                <w:szCs w:val="24"/>
              </w:rPr>
              <w:t>по теме</w:t>
            </w:r>
            <w:r w:rsidR="004B3EEB" w:rsidRPr="00BD329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B3EEB" w:rsidRPr="00BD3292">
              <w:rPr>
                <w:bCs/>
                <w:color w:val="000000" w:themeColor="text1"/>
                <w:sz w:val="24"/>
                <w:szCs w:val="24"/>
              </w:rPr>
              <w:t>«Духовная культура человека и общества».</w:t>
            </w:r>
          </w:p>
        </w:tc>
        <w:tc>
          <w:tcPr>
            <w:tcW w:w="1135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Внеаудиторная самостоятельная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подготовка рефератов, докладов, индивидуального проекта на темы: « 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Современные религии», «Роль искусства в обществе».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11624" w:type="dxa"/>
            <w:gridSpan w:val="2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Раздел 3. Экономика</w:t>
            </w:r>
          </w:p>
        </w:tc>
        <w:tc>
          <w:tcPr>
            <w:tcW w:w="1135" w:type="dxa"/>
          </w:tcPr>
          <w:p w:rsidR="004B3EEB" w:rsidRPr="00BD3292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40</w:t>
            </w:r>
            <w:r w:rsidR="004B3EEB"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(+2</w:t>
            </w:r>
            <w:r w:rsidR="00A062F4"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0</w:t>
            </w:r>
            <w:r w:rsidR="004B3EEB"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834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360"/>
        </w:trPr>
        <w:tc>
          <w:tcPr>
            <w:tcW w:w="2127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>3. 1</w:t>
            </w: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.  Экономика и экономическая наука. Экономические системы.</w:t>
            </w: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bCs/>
                <w:i/>
                <w:color w:val="000000" w:themeColor="text1"/>
              </w:rPr>
            </w:pPr>
            <w:r w:rsidRPr="00BD329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давать характеристику понятий: «экономика»;</w:t>
            </w: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«типы экономических систем»; традиционной, централизованной (ко</w:t>
            </w: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мандной) и рыночной экономики.</w:t>
            </w:r>
          </w:p>
        </w:tc>
      </w:tr>
      <w:tr w:rsidR="004B3EEB" w:rsidRPr="00BD3292" w:rsidTr="006F2498">
        <w:trPr>
          <w:cantSplit/>
          <w:trHeight w:val="375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Экономика семьи. Экономика как наука и хозяйство. Главные вопросы эконо</w:t>
            </w: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мики. Потребности. Выбор и альтернативная стоимость. Ограниченность ресурсов. Факторы производства.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Разделение труда, специализация и обмен. Типы экономических систем: тради</w:t>
            </w: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ционная, централизованная (командная) и рыночная экономика.</w:t>
            </w:r>
          </w:p>
        </w:tc>
        <w:tc>
          <w:tcPr>
            <w:tcW w:w="1135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Экономика как наука.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Типы экономических систем.</w:t>
            </w:r>
          </w:p>
        </w:tc>
        <w:tc>
          <w:tcPr>
            <w:tcW w:w="1135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BD3292">
              <w:rPr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BD3292">
              <w:rPr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bCs/>
                <w:color w:val="000000" w:themeColor="text1"/>
                <w:sz w:val="24"/>
                <w:szCs w:val="24"/>
              </w:rPr>
              <w:t>подготовка индивидуального проекта с использованием информационных технологий на тему «</w:t>
            </w:r>
            <w:r w:rsidRPr="00BD3292">
              <w:rPr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Экономика современного общества». </w:t>
            </w:r>
            <w:r w:rsidRPr="00BD3292">
              <w:rPr>
                <w:bCs/>
                <w:color w:val="000000" w:themeColor="text1"/>
                <w:sz w:val="24"/>
                <w:szCs w:val="24"/>
              </w:rPr>
              <w:t xml:space="preserve">Выступления с докладами по теме: </w:t>
            </w:r>
            <w:r w:rsidRPr="00BD3292">
              <w:rPr>
                <w:color w:val="000000" w:themeColor="text1"/>
                <w:sz w:val="24"/>
                <w:szCs w:val="24"/>
              </w:rPr>
              <w:t>«Типы экономических систем», «Человек в системе экономических отношений». Выполнение тестовых заданий , решение проблемных вопросов.</w:t>
            </w:r>
          </w:p>
        </w:tc>
        <w:tc>
          <w:tcPr>
            <w:tcW w:w="1135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25"/>
        </w:trPr>
        <w:tc>
          <w:tcPr>
            <w:tcW w:w="2127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 xml:space="preserve">3.2. </w:t>
            </w: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Рынок. Фирма. Роль государства в экономике</w:t>
            </w:r>
            <w:r w:rsidRPr="00BD3292">
              <w:rPr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bCs/>
                <w:i/>
                <w:color w:val="000000" w:themeColor="text1"/>
              </w:rPr>
            </w:pPr>
            <w:r w:rsidRPr="00BD329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давать определение понятий: «спрос и предложение», «издержки», «выручка», «прибыль», «деньги», «процент»,  «экономический рост и развитие», «налоги», «государственный бюджет».</w:t>
            </w:r>
          </w:p>
        </w:tc>
      </w:tr>
      <w:tr w:rsidR="004B3EEB" w:rsidRPr="00BD3292" w:rsidTr="006F2498">
        <w:trPr>
          <w:cantSplit/>
          <w:trHeight w:val="3121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 конкуренция. Роль фирм в экономике. Издержки, выручка, прибыль. Производитель</w:t>
            </w: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</w:t>
            </w: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та и маркетинга. Деньги. Процент. Банковская система. Роль Центрального банка. Основные операции коммерческих банков. Инфляция. Виды, причины и последствия инфляции. Антиинфляционные меры. Основы денежной политики государства.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Частные и общественные блага. Функции государства в экономике. Понятие ВВП и его структура. Экономический рост и развитие. Экономические циклы. Виды на</w:t>
            </w: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логов. Государственные расходы. Государственный бюджет. Государственный долг. Основы налоговой политики государства.</w:t>
            </w:r>
          </w:p>
        </w:tc>
        <w:tc>
          <w:tcPr>
            <w:tcW w:w="1135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ind w:right="1075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Факторы спроса и предложения. Функции государства в экономике. 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Виды, причины и последствия инфляции.  Функции государства в экономике. Основы налоговой политики государства.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114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индивидуального проекта с использованием информационных технологий на тему «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Структура современного рынка товаров и услуг». 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Выступления с докладами по теме «Конкуренция», «Роль государства в экономике», «Государственный бюджет», «Виды налогов». Выполнение тестовых заданий. 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документов при подготовке к практическому занятию.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widowControl w:val="0"/>
              <w:tabs>
                <w:tab w:val="left" w:pos="450"/>
                <w:tab w:val="center" w:pos="53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ab/>
              <w:t>5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2127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3. 3.  </w:t>
            </w: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Рынок труда и безработица. </w:t>
            </w: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bCs/>
                <w:i/>
                <w:color w:val="000000" w:themeColor="text1"/>
              </w:rPr>
            </w:pPr>
            <w:r w:rsidRPr="00BD3292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понятий: «спрос на труд» и «предложение труда»; поня</w:t>
            </w: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тия безработицы, ее причины и экономических последствий.</w:t>
            </w: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Спрос на труд и его факторы. Предложение труда. Факторы предложения труда. Роль профсоюзов и государства на рынках труда. Человеческий капитал. Понятие безработицы, ее причины и экономические последствия. Рациональный потребитель. Защита прав потребителя. Основные доходы и расходы семьи. Реальный и номиналь</w:t>
            </w: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ный доход. Сбережения.</w:t>
            </w:r>
          </w:p>
        </w:tc>
        <w:tc>
          <w:tcPr>
            <w:tcW w:w="1135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102"/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4"/>
                <w:szCs w:val="24"/>
                <w:shd w:val="clear" w:color="auto" w:fill="auto"/>
              </w:rPr>
            </w:pP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Причины безработицы и трудоустройство.</w:t>
            </w:r>
            <w:r w:rsidRPr="00BD3292">
              <w:rPr>
                <w:rStyle w:val="102"/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4"/>
                <w:szCs w:val="24"/>
                <w:shd w:val="clear" w:color="auto" w:fill="auto"/>
              </w:rPr>
              <w:t xml:space="preserve"> </w:t>
            </w: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Защита прав потребителя.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280"/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81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tabs>
                <w:tab w:val="left" w:pos="578"/>
              </w:tabs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индивидуального проекта с использованием информационных технологий на тему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«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Безработица в современном мире: сравнительная характеристика уровня и при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чин безработицы в разных странах»;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выступления с рефератами по теме «Безработица и пути решения этой проблемы».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4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46"/>
        </w:trPr>
        <w:tc>
          <w:tcPr>
            <w:tcW w:w="2127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 xml:space="preserve">3. 4. </w:t>
            </w: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Основные проблемы экономики России. Элементы международной экономики.</w:t>
            </w:r>
          </w:p>
        </w:tc>
        <w:tc>
          <w:tcPr>
            <w:tcW w:w="9497" w:type="dxa"/>
          </w:tcPr>
          <w:p w:rsidR="004B3EEB" w:rsidRPr="00BD3292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BD3292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становления современной рыночной экономи</w:t>
            </w: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ки России, ее особенностей; организации международной тор</w:t>
            </w: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говли.</w:t>
            </w:r>
          </w:p>
        </w:tc>
      </w:tr>
      <w:tr w:rsidR="004B3EEB" w:rsidRPr="00BD3292" w:rsidTr="006F2498">
        <w:trPr>
          <w:cantSplit/>
          <w:trHeight w:val="135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России и ее регионов. Экономическая политика Российской Федерации. Россия в мировой экономике.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</w:tc>
        <w:tc>
          <w:tcPr>
            <w:tcW w:w="1135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91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Особенности современной экономики России.</w:t>
            </w:r>
          </w:p>
        </w:tc>
        <w:tc>
          <w:tcPr>
            <w:tcW w:w="1135" w:type="dxa"/>
          </w:tcPr>
          <w:p w:rsidR="004B3EEB" w:rsidRPr="00BD3292" w:rsidRDefault="00A850F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91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A850FE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color w:val="000000" w:themeColor="text1"/>
                <w:sz w:val="24"/>
                <w:szCs w:val="24"/>
              </w:rPr>
              <w:t xml:space="preserve">Итоговая к\ </w:t>
            </w:r>
            <w:r w:rsidR="004B3EEB" w:rsidRPr="00BD3292">
              <w:rPr>
                <w:b/>
                <w:color w:val="000000" w:themeColor="text1"/>
                <w:sz w:val="24"/>
                <w:szCs w:val="24"/>
              </w:rPr>
              <w:t>работа №3</w:t>
            </w:r>
            <w:r w:rsidR="004B3EEB" w:rsidRPr="00BD3292">
              <w:rPr>
                <w:color w:val="000000" w:themeColor="text1"/>
                <w:sz w:val="24"/>
                <w:szCs w:val="24"/>
              </w:rPr>
              <w:t xml:space="preserve">  по теме «Экономика».</w:t>
            </w:r>
          </w:p>
        </w:tc>
        <w:tc>
          <w:tcPr>
            <w:tcW w:w="1135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55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BD3292">
              <w:rPr>
                <w:bCs/>
                <w:color w:val="000000" w:themeColor="text1"/>
                <w:sz w:val="24"/>
                <w:szCs w:val="24"/>
              </w:rPr>
              <w:t xml:space="preserve"> Систематическая проработка конспектов занятий, учебной литературы. Поиск информации  по изучаемым темам в разных источниках. Выполнение тестовых заданий. Подготовка к зачету.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11624" w:type="dxa"/>
            <w:gridSpan w:val="2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>Раздел 4. Социальные отношения</w:t>
            </w:r>
          </w:p>
        </w:tc>
        <w:tc>
          <w:tcPr>
            <w:tcW w:w="1135" w:type="dxa"/>
          </w:tcPr>
          <w:p w:rsidR="004B3EEB" w:rsidRPr="00BD3292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30</w:t>
            </w:r>
            <w:r w:rsidR="004B3EEB"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(+1</w:t>
            </w:r>
            <w:r w:rsidR="00A062F4"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  <w:r w:rsidR="004B3EEB"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834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378"/>
        </w:trPr>
        <w:tc>
          <w:tcPr>
            <w:tcW w:w="2127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 xml:space="preserve">4.1. </w:t>
            </w: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Социальная </w:t>
            </w: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роль и стратификация</w:t>
            </w:r>
          </w:p>
        </w:tc>
        <w:tc>
          <w:tcPr>
            <w:tcW w:w="9497" w:type="dxa"/>
            <w:tcBorders>
              <w:left w:val="nil"/>
            </w:tcBorders>
          </w:tcPr>
          <w:p w:rsidR="004B3EEB" w:rsidRPr="00BD3292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bCs/>
                <w:i/>
                <w:color w:val="000000" w:themeColor="text1"/>
              </w:rPr>
            </w:pPr>
            <w:r w:rsidRPr="00BD3292">
              <w:rPr>
                <w:b/>
                <w:bCs/>
                <w:i/>
                <w:color w:val="000000" w:themeColor="text1"/>
              </w:rPr>
              <w:lastRenderedPageBreak/>
              <w:t>Содержание учебного материала</w:t>
            </w:r>
          </w:p>
        </w:tc>
        <w:tc>
          <w:tcPr>
            <w:tcW w:w="1135" w:type="dxa"/>
            <w:vMerge w:val="restart"/>
            <w:tcBorders>
              <w:left w:val="nil"/>
            </w:tcBorders>
          </w:tcPr>
          <w:p w:rsidR="004B3EEB" w:rsidRPr="00BD3292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  <w:tcBorders>
              <w:left w:val="nil"/>
            </w:tcBorders>
          </w:tcPr>
          <w:p w:rsidR="004B3EEB" w:rsidRPr="00BD3292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понятий «соци</w:t>
            </w: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альные отношения» и «социальная стра</w:t>
            </w: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тификация».</w:t>
            </w:r>
          </w:p>
          <w:p w:rsidR="004B3EEB" w:rsidRPr="00BD3292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  социальных ролей человека в обществе.</w:t>
            </w:r>
          </w:p>
        </w:tc>
      </w:tr>
      <w:tr w:rsidR="004B3EEB" w:rsidRPr="00BD3292" w:rsidTr="006F2498">
        <w:trPr>
          <w:cantSplit/>
          <w:trHeight w:val="435"/>
        </w:trPr>
        <w:tc>
          <w:tcPr>
            <w:tcW w:w="2127" w:type="dxa"/>
            <w:vMerge/>
            <w:tcBorders>
              <w:bottom w:val="nil"/>
            </w:tcBorders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  <w:tcBorders>
              <w:left w:val="nil"/>
            </w:tcBorders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Социальные отношения. Понятие о социальных общностях и группах. Социальная стратификация. Социальная мобильность.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Социальная роль. Многообразие социальных ролей в юношеском возрасте. Соци</w:t>
            </w: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альные роли человека в семье и трудовом коллективе.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Социальный статус и престиж. Престижность профессиональной деятельности.</w:t>
            </w:r>
          </w:p>
        </w:tc>
        <w:tc>
          <w:tcPr>
            <w:tcW w:w="1135" w:type="dxa"/>
            <w:vMerge/>
            <w:tcBorders>
              <w:left w:val="nil"/>
            </w:tcBorders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nil"/>
            </w:tcBorders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2127" w:type="dxa"/>
            <w:vMerge w:val="restart"/>
            <w:tcBorders>
              <w:top w:val="nil"/>
            </w:tcBorders>
          </w:tcPr>
          <w:p w:rsidR="004B3EEB" w:rsidRPr="00BD3292" w:rsidRDefault="004B3EEB" w:rsidP="0081713B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rStyle w:val="111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Социальная стратификация. Социальная стратификация в современной России.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Социальный статус и престиж. Престижность профессиональной       деятельности.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2127" w:type="dxa"/>
            <w:vMerge/>
            <w:tcBorders>
              <w:top w:val="nil"/>
            </w:tcBorders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докладов, индивидуального проекта с использованием информационных технологий на тему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«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Я и мои социальные роли».</w:t>
            </w:r>
          </w:p>
          <w:p w:rsidR="004B3EEB" w:rsidRPr="00BD3292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bCs/>
                <w:color w:val="000000" w:themeColor="text1"/>
                <w:sz w:val="24"/>
                <w:szCs w:val="24"/>
              </w:rPr>
              <w:t>Выступления с рефератами по теме «Неравенство», «Социальная роль». Решение тестовых заданий. Работа с документами.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2127" w:type="dxa"/>
            <w:vMerge w:val="restart"/>
          </w:tcPr>
          <w:p w:rsidR="004B3EEB" w:rsidRPr="00BD3292" w:rsidRDefault="004B3EEB" w:rsidP="0081713B">
            <w:pPr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>4.2</w:t>
            </w: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. Социальные нормы и конфликты</w:t>
            </w:r>
          </w:p>
        </w:tc>
        <w:tc>
          <w:tcPr>
            <w:tcW w:w="9497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BD3292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видов социальных норм и санкций, девиантного поведения, его форм проявления, социальных конфликтов, причин и истоков их возникновения</w:t>
            </w:r>
          </w:p>
        </w:tc>
      </w:tr>
      <w:tr w:rsidR="004B3EEB" w:rsidRPr="00BD3292" w:rsidTr="006F2498">
        <w:trPr>
          <w:cantSplit/>
          <w:trHeight w:val="1512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Социальный контроль. Виды социальных норм и санкций. Самоконтроль.                        Девиантное поведение, его формы, проявления. Профилактика негативных форм девиантного поведения среди молодежи. Опасность наркомании, алкоголизма. Социальная и личностная значимость здорового образа жизни.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Социальный конфликт. Причины и истоки возникновения социальных конфлик</w:t>
            </w: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тов. Пути разрешения социальных конфликтов.</w:t>
            </w:r>
          </w:p>
        </w:tc>
        <w:tc>
          <w:tcPr>
            <w:tcW w:w="1135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345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Виды социальных норм.</w:t>
            </w: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  </w:t>
            </w: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Социальные конфликты.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Пути разрешения социальных конфликтов.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BD329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работа:</w:t>
            </w:r>
            <w:r w:rsidRPr="00BD329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докладов, индивидуального проекта с использованием информационных технологий на тему: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«Современные социальные конфликты». 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Поиск информации  по изучаемым темам в разных источниках. Выступления с рефератами по теме «Девиантное поведение». 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360"/>
        </w:trPr>
        <w:tc>
          <w:tcPr>
            <w:tcW w:w="2127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 xml:space="preserve">4. 3. </w:t>
            </w: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Важнейшие </w:t>
            </w: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социальные общности и группы</w:t>
            </w:r>
          </w:p>
        </w:tc>
        <w:tc>
          <w:tcPr>
            <w:tcW w:w="9497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BD3292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Объяснение </w:t>
            </w: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особенностей социальной стратификации в совре</w:t>
            </w: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менной России, видов социальных групп (молодежи, этниче</w:t>
            </w: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ских общностей, семьи).</w:t>
            </w:r>
          </w:p>
        </w:tc>
      </w:tr>
      <w:tr w:rsidR="004B3EEB" w:rsidRPr="00BD3292" w:rsidTr="006F2498">
        <w:trPr>
          <w:cantSplit/>
          <w:trHeight w:val="836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Особенности социальной стратификации в современной России. Демографические, профессиональные, поселенческие и иные группы.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Молодежь как социальная группа. Особенности молодежной политики в РФ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Этнические общности. Межнациональные отношения, этносоциальные конфлик</w:t>
            </w: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ты, пути их разрешения. Конституционные принципы национальной политики в Российской Федерации.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</w:t>
            </w: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телей и детей. Опека и попечительство.</w:t>
            </w:r>
          </w:p>
        </w:tc>
        <w:tc>
          <w:tcPr>
            <w:tcW w:w="1135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345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112"/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  <w:r w:rsidRPr="00BD3292">
              <w:rPr>
                <w:rStyle w:val="112"/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Межнациональные отношения.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Семья в современной России.</w:t>
            </w:r>
          </w:p>
        </w:tc>
        <w:tc>
          <w:tcPr>
            <w:tcW w:w="1135" w:type="dxa"/>
          </w:tcPr>
          <w:p w:rsidR="004B3EEB" w:rsidRPr="00BD3292" w:rsidRDefault="00A850F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195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A850F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>Итоговая к\</w:t>
            </w:r>
            <w:r w:rsidR="004B3EEB" w:rsidRPr="00BD3292">
              <w:rPr>
                <w:b/>
                <w:bCs/>
                <w:color w:val="000000" w:themeColor="text1"/>
                <w:sz w:val="24"/>
                <w:szCs w:val="24"/>
              </w:rPr>
              <w:t xml:space="preserve">работа №4  </w:t>
            </w:r>
            <w:r w:rsidR="004B3EEB" w:rsidRPr="00BD3292">
              <w:rPr>
                <w:color w:val="000000" w:themeColor="text1"/>
                <w:sz w:val="24"/>
                <w:szCs w:val="24"/>
              </w:rPr>
              <w:t>по теме «Социальные отношения».</w:t>
            </w:r>
          </w:p>
        </w:tc>
        <w:tc>
          <w:tcPr>
            <w:tcW w:w="1135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195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tabs>
                <w:tab w:val="left" w:pos="563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докладов, индивидуального проекта с использованием информационных технологий на тему: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«Современная молодежь: проблемы и перспективы», «Семья как ячейка общества».  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Выступления с рефератами по теме «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Этносоциальные конфликты в современном мире».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4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195"/>
        </w:trPr>
        <w:tc>
          <w:tcPr>
            <w:tcW w:w="11624" w:type="dxa"/>
            <w:gridSpan w:val="2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color w:val="000000" w:themeColor="text1"/>
                <w:sz w:val="24"/>
                <w:szCs w:val="24"/>
              </w:rPr>
              <w:t>Раздел  5</w:t>
            </w:r>
            <w:r w:rsidRPr="00BD3292">
              <w:rPr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>Политика</w:t>
            </w:r>
          </w:p>
        </w:tc>
        <w:tc>
          <w:tcPr>
            <w:tcW w:w="1135" w:type="dxa"/>
          </w:tcPr>
          <w:p w:rsidR="004B3EEB" w:rsidRPr="00BD3292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20</w:t>
            </w:r>
            <w:r w:rsidR="004B3EEB"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 xml:space="preserve"> (+1</w:t>
            </w:r>
            <w:r w:rsidR="00A062F4"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0</w:t>
            </w:r>
            <w:r w:rsidR="004B3EEB"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834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363"/>
        </w:trPr>
        <w:tc>
          <w:tcPr>
            <w:tcW w:w="2127" w:type="dxa"/>
            <w:vMerge w:val="restart"/>
            <w:tcBorders>
              <w:bottom w:val="nil"/>
            </w:tcBorders>
          </w:tcPr>
          <w:p w:rsidR="004B3EEB" w:rsidRPr="00BD3292" w:rsidRDefault="004B3EEB" w:rsidP="0081713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 xml:space="preserve">5.1.  </w:t>
            </w: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Политика и власть.  Государство в политической системе</w:t>
            </w:r>
          </w:p>
        </w:tc>
        <w:tc>
          <w:tcPr>
            <w:tcW w:w="9497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BD3292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Умение давать определение понятий: «власть», «политическая система», «внутренняя структура политической системы». </w:t>
            </w: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внутренних и внешних функций государ</w:t>
            </w: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 xml:space="preserve">ства, форм государства. </w:t>
            </w: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Характеристика типологии политических режимов. </w:t>
            </w: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по</w:t>
            </w: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 xml:space="preserve">нятий </w:t>
            </w: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правового государства и умение называть его признаки</w:t>
            </w: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450"/>
        </w:trPr>
        <w:tc>
          <w:tcPr>
            <w:tcW w:w="2127" w:type="dxa"/>
            <w:vMerge/>
            <w:tcBorders>
              <w:bottom w:val="nil"/>
            </w:tcBorders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Внутренние и внешние функции государства. Особенности функционального на</w:t>
            </w: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</w:t>
            </w: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литической системы.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Формы государства: формы правления, территориально-государственное устрой</w:t>
            </w:r>
            <w:r w:rsidRPr="00BD3292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 и традиций.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Правовое государство, понятие и признаки.</w:t>
            </w:r>
          </w:p>
        </w:tc>
        <w:tc>
          <w:tcPr>
            <w:tcW w:w="1135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8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Практические занятия: 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Политическая система общества, ее структура.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Государство в политической системе общества.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Функции государства. Формы государства.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450"/>
        </w:trPr>
        <w:tc>
          <w:tcPr>
            <w:tcW w:w="2127" w:type="dxa"/>
            <w:vMerge/>
            <w:tcBorders>
              <w:bottom w:val="nil"/>
            </w:tcBorders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tabs>
                <w:tab w:val="left" w:pos="578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докладов, рефератов, индивидуального проекта с использованием информационных технологий по темам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«Политическая власть: история и современность», «Политическая система современного российского общества», «Содержание внутренних и внешних функций государства на примере совре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менной России», «Формы государства: сравнительная характеристика (два государства на выбор: одно — из истории, другое — современное)».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2127" w:type="dxa"/>
            <w:vMerge w:val="restart"/>
          </w:tcPr>
          <w:p w:rsidR="004B3EEB" w:rsidRPr="00BD3292" w:rsidRDefault="004B3EEB" w:rsidP="0081713B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5.2</w:t>
            </w:r>
            <w:r w:rsidRPr="00BD3292">
              <w:rPr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Участники политического процесса</w:t>
            </w:r>
          </w:p>
        </w:tc>
        <w:tc>
          <w:tcPr>
            <w:tcW w:w="9497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BD3292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BD3292" w:rsidRDefault="004B3EEB" w:rsidP="0081713B">
            <w:pPr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Характеристика взаимоотношений личности и государства. </w:t>
            </w:r>
          </w:p>
          <w:p w:rsidR="004B3EEB" w:rsidRPr="00BD3292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понятий «гражданское общество» и «правовое государ</w:t>
            </w: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ство».</w:t>
            </w:r>
          </w:p>
          <w:p w:rsidR="004B3EEB" w:rsidRPr="00BD3292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избирательной кампании в Российской Федера</w:t>
            </w: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ции</w:t>
            </w: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145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Гражданское общество и государство. Гражданские инициативы.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Отличительные черты выборов в демократическом обществе. Абсентеизм, его при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чины и опасность. Избирательная кампания в Российской Федерации.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Политические партии и движения, их классификация. Современные идейно- 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Роль средств массовой информации в политической жизни общества.</w:t>
            </w:r>
          </w:p>
        </w:tc>
        <w:tc>
          <w:tcPr>
            <w:tcW w:w="1135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25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  <w:r w:rsidRPr="00BD329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Гражданское общество и правовое государство.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Избирательное право в Российской Федерации.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Личность и государство.</w:t>
            </w:r>
          </w:p>
        </w:tc>
        <w:tc>
          <w:tcPr>
            <w:tcW w:w="1135" w:type="dxa"/>
          </w:tcPr>
          <w:p w:rsidR="004B3EEB" w:rsidRPr="00BD3292" w:rsidRDefault="00685C7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30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A850FE">
            <w:pPr>
              <w:ind w:right="7"/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850FE" w:rsidRPr="00BD3292">
              <w:rPr>
                <w:b/>
                <w:color w:val="000000" w:themeColor="text1"/>
                <w:sz w:val="24"/>
                <w:szCs w:val="24"/>
              </w:rPr>
              <w:t>Итоговая к\</w:t>
            </w:r>
            <w:r w:rsidRPr="00BD3292">
              <w:rPr>
                <w:b/>
                <w:color w:val="000000" w:themeColor="text1"/>
                <w:sz w:val="24"/>
                <w:szCs w:val="24"/>
              </w:rPr>
              <w:t xml:space="preserve">  работа №5  </w:t>
            </w:r>
            <w:r w:rsidRPr="00BD3292">
              <w:rPr>
                <w:bCs/>
                <w:color w:val="000000" w:themeColor="text1"/>
                <w:sz w:val="24"/>
                <w:szCs w:val="24"/>
              </w:rPr>
              <w:t>по теме</w:t>
            </w:r>
            <w:r w:rsidRPr="00BD329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color w:val="000000" w:themeColor="text1"/>
                <w:sz w:val="24"/>
                <w:szCs w:val="24"/>
              </w:rPr>
              <w:t>«Политика как общественное устройс</w:t>
            </w:r>
            <w:r w:rsidR="00685C7C" w:rsidRPr="00BD3292">
              <w:rPr>
                <w:color w:val="000000" w:themeColor="text1"/>
                <w:sz w:val="24"/>
                <w:szCs w:val="24"/>
              </w:rPr>
              <w:t>т</w:t>
            </w:r>
            <w:r w:rsidRPr="00BD3292">
              <w:rPr>
                <w:color w:val="000000" w:themeColor="text1"/>
                <w:sz w:val="24"/>
                <w:szCs w:val="24"/>
              </w:rPr>
              <w:t>во».</w:t>
            </w:r>
          </w:p>
        </w:tc>
        <w:tc>
          <w:tcPr>
            <w:tcW w:w="1135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25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tabs>
                <w:tab w:val="left" w:pos="563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докладов, рефератов, индивидуального проекта с использованием информационных технологий по темам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«Формы участия личности в политической жизни», «Политические партии современной России»,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«Избирательное право в РФ», «Политическая элита». 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70"/>
        </w:trPr>
        <w:tc>
          <w:tcPr>
            <w:tcW w:w="11624" w:type="dxa"/>
            <w:gridSpan w:val="2"/>
          </w:tcPr>
          <w:p w:rsidR="004B3EEB" w:rsidRPr="00BD3292" w:rsidRDefault="004B3EEB" w:rsidP="0081713B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color w:val="000000" w:themeColor="text1"/>
                <w:sz w:val="24"/>
                <w:szCs w:val="24"/>
              </w:rPr>
              <w:t>Раздел 6.</w:t>
            </w: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b/>
                <w:color w:val="000000" w:themeColor="text1"/>
                <w:sz w:val="24"/>
                <w:szCs w:val="24"/>
              </w:rPr>
              <w:t>Право.</w:t>
            </w:r>
          </w:p>
        </w:tc>
        <w:tc>
          <w:tcPr>
            <w:tcW w:w="1135" w:type="dxa"/>
          </w:tcPr>
          <w:p w:rsidR="004B3EEB" w:rsidRPr="00BD3292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4B3EEB" w:rsidRPr="00BD3292">
              <w:rPr>
                <w:b/>
                <w:bCs/>
                <w:color w:val="000000" w:themeColor="text1"/>
                <w:sz w:val="24"/>
                <w:szCs w:val="24"/>
              </w:rPr>
              <w:t xml:space="preserve"> (+1</w:t>
            </w:r>
            <w:r w:rsidR="00A062F4" w:rsidRPr="00BD3292">
              <w:rPr>
                <w:b/>
                <w:bCs/>
                <w:color w:val="000000" w:themeColor="text1"/>
                <w:sz w:val="24"/>
                <w:szCs w:val="24"/>
              </w:rPr>
              <w:t>5</w:t>
            </w:r>
            <w:r w:rsidR="004B3EEB" w:rsidRPr="00BD3292">
              <w:rPr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834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70"/>
        </w:trPr>
        <w:tc>
          <w:tcPr>
            <w:tcW w:w="2127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>6.1</w:t>
            </w:r>
            <w:r w:rsidRPr="00BD3292">
              <w:rPr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9497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BD3292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Выделение роли права в системе социальных норм. </w:t>
            </w: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давать характеристику системе права.</w:t>
            </w: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1834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auto"/>
              </w:rPr>
            </w:pP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Юриспруденция как общественная наука.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 в системе социальных норм. Правовые и моральные нормы.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Система права: основные институты, отрасли права. Частное и публичное право.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Основные формы права. Нормативные правовые акты и их характеристика. По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рядок принятия и вступления в силу законов в РФ. Действие нормативных правовых актов во времени, в пространстве и по кругу лиц.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Правовые отношения и их струк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тура. Правомерное и противоправное поведение. Виды противоправных поступков. Юридическая ответственность и ее задачи.</w:t>
            </w:r>
          </w:p>
        </w:tc>
        <w:tc>
          <w:tcPr>
            <w:tcW w:w="1135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  <w:r w:rsidRPr="00BD3292">
              <w:rPr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4B3EEB" w:rsidRPr="00BD3292" w:rsidRDefault="004B3EEB" w:rsidP="0081713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D3292">
              <w:rPr>
                <w:rStyle w:val="1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 в системе социальных норм.  Система права. Формы права.</w:t>
            </w:r>
          </w:p>
        </w:tc>
        <w:tc>
          <w:tcPr>
            <w:tcW w:w="1135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Смостоятельная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докладов, рефератов, индивидуального проекта с использованием информационных технологий по темам «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Право и социальные нормы», «Система права и система законодательства». Выступление с рефератами по теме 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«Правомерное и противоправное поведение», «Юридическая ответственность», решение проблемных задач, работа с документами.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40"/>
        </w:trPr>
        <w:tc>
          <w:tcPr>
            <w:tcW w:w="2127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color w:val="000000" w:themeColor="text1"/>
                <w:sz w:val="24"/>
                <w:szCs w:val="24"/>
              </w:rPr>
              <w:t xml:space="preserve">6.2. </w:t>
            </w:r>
            <w:r w:rsidRPr="00BD3292">
              <w:rPr>
                <w:b/>
                <w:i/>
                <w:color w:val="000000" w:themeColor="text1"/>
                <w:sz w:val="24"/>
                <w:szCs w:val="24"/>
              </w:rPr>
              <w:t>Основы конституционного права.</w:t>
            </w: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pacing w:line="240" w:lineRule="auto"/>
              <w:ind w:right="20" w:firstLine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vMerge w:val="restart"/>
          </w:tcPr>
          <w:p w:rsidR="004B3EEB" w:rsidRPr="00BD3292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давать характеристику основам конституционного строя Российской Федерации, системам государственной власти РФ, правам и свободам граждан</w:t>
            </w:r>
          </w:p>
        </w:tc>
      </w:tr>
      <w:tr w:rsidR="004B3EEB" w:rsidRPr="00BD3292" w:rsidTr="006F2498">
        <w:trPr>
          <w:cantSplit/>
          <w:trHeight w:val="331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Конституционное право как отрасль российского права. Основы конституционного строя Российской Федерации. Система государственных органов Российской Феде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рации. Законодательная власть. Исполнительная власть. Институт президентства. Местное самоуправление.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Правоохранительные органы Российской Федерации. Судебная система Российской Федерации. Адвокатура. Нотариат.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Понятие гражданства. Порядок приобретения и прекращения гражданства в РФ.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Основные конституционные права и обязанности граждан в России.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 граждан РФ участвовать в управлении делами государства.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 на благоприятную окружающую среду.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Обязанность защиты Отечества. Основания отсрочки от военной службы. Международная защита прав человека в условиях мирного и военного времени.</w:t>
            </w:r>
          </w:p>
        </w:tc>
        <w:tc>
          <w:tcPr>
            <w:tcW w:w="1135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51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rStyle w:val="111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Конституционное право.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Права и обязанности человека и гражданина.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Гражданское право.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145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BD329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работа:</w:t>
            </w:r>
            <w:r w:rsidRPr="00BD329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индивидуального проекта с использованием информационных технологий по теме «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Развитие прав человека в ХХ </w:t>
            </w:r>
            <w:r w:rsidRPr="00BD3292">
              <w:rPr>
                <w:rStyle w:val="130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— 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начале XXI века». 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Выступление с рефератами по теме «Экологическое право», «Права и обязанности налогоплательщиков». Анализ документа при подготовке к практическому занятию.</w:t>
            </w:r>
          </w:p>
        </w:tc>
        <w:tc>
          <w:tcPr>
            <w:tcW w:w="1135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195"/>
        </w:trPr>
        <w:tc>
          <w:tcPr>
            <w:tcW w:w="2127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>6.3</w:t>
            </w: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.Отрасли </w:t>
            </w:r>
            <w:r w:rsidRPr="00BD3292">
              <w:rPr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Российского права</w:t>
            </w: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af6"/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Умение давать </w:t>
            </w:r>
            <w:r w:rsidRPr="00BD3292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характеристику и знать содержание основных отраслей российского права.</w:t>
            </w:r>
          </w:p>
        </w:tc>
      </w:tr>
      <w:tr w:rsidR="004B3EEB" w:rsidRPr="00BD3292" w:rsidTr="006F2498">
        <w:trPr>
          <w:cantSplit/>
          <w:trHeight w:val="1725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Гражданское право и гражданские правоотношения. Физические лица. Юридиче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ские лица. Гражданско-правовые договоры. Правовое регулирование предпринима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ность. Основания приобретения права собственности: купля-продажа, мена, насле</w:t>
            </w:r>
            <w:r w:rsidRPr="00BD3292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дование, дарение.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Личные неимущественные права граждан: честь, достоинство, имя. Способы за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щиты имущественных и неимущественных прав.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Трудовое право и трудовые правоотношения.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Административное право и административные правоотношения. Административ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ные проступки. Административная ответственность.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4B3EEB" w:rsidRPr="00BD3292" w:rsidRDefault="004B3EEB" w:rsidP="0081713B">
            <w:pPr>
              <w:pStyle w:val="af6"/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Уголовное право. Преступление как наиболее опасное противоправное деяние. Со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</w:tc>
        <w:tc>
          <w:tcPr>
            <w:tcW w:w="1135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BD3292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Трудовое право.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Административное право.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Уголовное право.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auto"/>
              </w:rPr>
              <w:t xml:space="preserve"> </w:t>
            </w:r>
            <w:r w:rsidRPr="00BD3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Гражданско-правовые договоры. Способы защиты имущественных и неимущественных прав.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BD329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D32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индивидуального проекта с использованием информационных технологий по теме</w:t>
            </w:r>
            <w:r w:rsidRPr="00BD3292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«Характеристика отрасли российского права (на выбор)».</w:t>
            </w:r>
          </w:p>
        </w:tc>
        <w:tc>
          <w:tcPr>
            <w:tcW w:w="1135" w:type="dxa"/>
          </w:tcPr>
          <w:p w:rsidR="004B3EEB" w:rsidRPr="00BD3292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331"/>
        </w:trPr>
        <w:tc>
          <w:tcPr>
            <w:tcW w:w="2127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BD3292" w:rsidRDefault="00732ED4" w:rsidP="0081713B">
            <w:pPr>
              <w:pStyle w:val="af6"/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D329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Д.</w:t>
            </w:r>
            <w:r w:rsidR="004B3EEB" w:rsidRPr="00BD329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1135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34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BD3292" w:rsidTr="006F2498">
        <w:trPr>
          <w:cantSplit/>
          <w:trHeight w:val="20"/>
        </w:trPr>
        <w:tc>
          <w:tcPr>
            <w:tcW w:w="2127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BD3292">
              <w:rPr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497" w:type="dxa"/>
          </w:tcPr>
          <w:p w:rsidR="004B3EEB" w:rsidRPr="00BD3292" w:rsidRDefault="004B3EEB" w:rsidP="0081713B">
            <w:pPr>
              <w:ind w:right="1075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3EEB" w:rsidRPr="00BD3292" w:rsidRDefault="006F2498" w:rsidP="006F24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231</w:t>
            </w:r>
            <w:r w:rsidR="004B3EEB"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(+</w:t>
            </w:r>
            <w:r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116</w:t>
            </w:r>
            <w:r w:rsidR="004B3EEB" w:rsidRPr="00BD3292">
              <w:rPr>
                <w:b/>
                <w:bCs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834" w:type="dxa"/>
          </w:tcPr>
          <w:p w:rsidR="004B3EEB" w:rsidRPr="00BD3292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4B3EEB" w:rsidRPr="00BD3292" w:rsidRDefault="004B3EEB" w:rsidP="0081713B">
      <w:pPr>
        <w:rPr>
          <w:color w:val="000000" w:themeColor="text1"/>
          <w:sz w:val="24"/>
          <w:szCs w:val="24"/>
        </w:rPr>
        <w:sectPr w:rsidR="004B3EEB" w:rsidRPr="00BD3292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81713B" w:rsidRPr="00BD3292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  <w:color w:val="000000" w:themeColor="text1"/>
          <w:sz w:val="24"/>
          <w:szCs w:val="24"/>
        </w:rPr>
        <w:sectPr w:rsidR="0081713B" w:rsidRPr="00BD3292" w:rsidSect="00085923">
          <w:type w:val="continuous"/>
          <w:pgSz w:w="11906" w:h="16838"/>
          <w:pgMar w:top="1134" w:right="707" w:bottom="1134" w:left="1134" w:header="708" w:footer="708" w:gutter="0"/>
          <w:cols w:num="2" w:space="708"/>
          <w:titlePg/>
          <w:docGrid w:linePitch="360"/>
        </w:sectPr>
      </w:pPr>
    </w:p>
    <w:p w:rsidR="009566FF" w:rsidRPr="00BD3292" w:rsidRDefault="009566FF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0"/>
          <w:b/>
          <w:bCs/>
          <w:color w:val="000000" w:themeColor="text1"/>
          <w:sz w:val="28"/>
          <w:szCs w:val="28"/>
        </w:rPr>
        <w:lastRenderedPageBreak/>
        <w:t>3. УСЛОВИЯ РЕАЛИЗАЦИИ УЧЕБНОЙ ДИСЦИПЛИНЫ</w:t>
      </w:r>
    </w:p>
    <w:p w:rsidR="009566FF" w:rsidRPr="00BD3292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0"/>
          <w:b/>
          <w:bCs/>
          <w:color w:val="000000" w:themeColor="text1"/>
          <w:sz w:val="28"/>
          <w:szCs w:val="28"/>
        </w:rPr>
        <w:t>3.1. Требования к минимальному материально-техническому обеспечению</w:t>
      </w:r>
    </w:p>
    <w:p w:rsidR="009566FF" w:rsidRPr="00BD3292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        Реализация программы дисциплины требует наличия учебного кабинета социально-экономических дисциплин.</w:t>
      </w:r>
    </w:p>
    <w:p w:rsidR="009566FF" w:rsidRPr="00BD3292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Рабочее место студента.</w:t>
      </w:r>
    </w:p>
    <w:p w:rsidR="009566FF" w:rsidRPr="00BD3292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Рабочее место преподавателя.</w:t>
      </w:r>
    </w:p>
    <w:p w:rsidR="009566FF" w:rsidRPr="00BD3292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Плакаты к основным темам курса.</w:t>
      </w:r>
    </w:p>
    <w:p w:rsidR="009566FF" w:rsidRPr="00BD3292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Методические указания для практических работ.</w:t>
      </w:r>
    </w:p>
    <w:p w:rsidR="009566FF" w:rsidRPr="00BD3292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Мультимедийные обучающие программы.</w:t>
      </w:r>
    </w:p>
    <w:p w:rsidR="009566FF" w:rsidRPr="00BD3292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Электронная база данных для создания тематических и итоговых разноуровневых тренировочных и проверочных материалов для организации фронтальной и индивидуальной работы.</w:t>
      </w:r>
    </w:p>
    <w:p w:rsidR="009566FF" w:rsidRPr="00BD3292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Технические средства обучения:</w:t>
      </w:r>
    </w:p>
    <w:p w:rsidR="009566FF" w:rsidRPr="00BD3292" w:rsidRDefault="009566FF" w:rsidP="009566FF">
      <w:pPr>
        <w:numPr>
          <w:ilvl w:val="0"/>
          <w:numId w:val="42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Мультимедийный компьютер (наличие колонок, устройства записи и чтения компакт-дисков);</w:t>
      </w:r>
    </w:p>
    <w:p w:rsidR="009566FF" w:rsidRPr="00BD3292" w:rsidRDefault="009566FF" w:rsidP="009566FF">
      <w:pPr>
        <w:numPr>
          <w:ilvl w:val="0"/>
          <w:numId w:val="42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Мультимедийный проектор;</w:t>
      </w:r>
    </w:p>
    <w:p w:rsidR="009566FF" w:rsidRPr="00BD3292" w:rsidRDefault="009566FF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0"/>
          <w:b/>
          <w:bCs/>
          <w:color w:val="000000" w:themeColor="text1"/>
          <w:sz w:val="28"/>
          <w:szCs w:val="28"/>
        </w:rPr>
        <w:t>3.2. Информационное обеспечение обучения</w:t>
      </w:r>
    </w:p>
    <w:p w:rsidR="009566FF" w:rsidRPr="00BD3292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i/>
          <w:iCs/>
          <w:color w:val="000000" w:themeColor="text1"/>
          <w:sz w:val="28"/>
          <w:szCs w:val="28"/>
        </w:rPr>
        <w:t>Основные источники:</w:t>
      </w:r>
    </w:p>
    <w:p w:rsidR="009566FF" w:rsidRPr="00BD3292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 </w:t>
      </w:r>
    </w:p>
    <w:p w:rsidR="009566FF" w:rsidRPr="00BD3292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Кишенкова О.В., Лискова Т.Е. Обществознание. Старшая школа. Сборник тестовых заданий для тематического и итогового контроля. – М, 2013. – 254 с.;</w:t>
      </w:r>
    </w:p>
    <w:p w:rsidR="009566FF" w:rsidRPr="00BD3292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Кравченко А.И. Обществознание: Учеб. пособие для студентов сред. проф. учеб. заведений. – М.: Академия. Мастерство. Высшая школа, 2008. – 240 с.</w:t>
      </w:r>
    </w:p>
    <w:p w:rsidR="009566FF" w:rsidRPr="00BD3292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Певцова Е.А. Основы правовых знаний. – М,2003.- 274 с.;</w:t>
      </w:r>
    </w:p>
    <w:p w:rsidR="009566FF" w:rsidRPr="00BD3292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Певцова Е.А. Право. Основы правовой культуры (9 кл.). - М., 2007. – 235 с.;</w:t>
      </w:r>
    </w:p>
    <w:p w:rsidR="009566FF" w:rsidRPr="00BD3292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Человек и общество: учебник для 10-11 кл. / под ред. Л.Н. Боголюбова и А.Ю. Лазебниковой: в 2 ч. – М, 2012. – 345 с.;</w:t>
      </w:r>
    </w:p>
    <w:p w:rsidR="009566FF" w:rsidRPr="00BD3292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Яковлев А.И.</w:t>
      </w:r>
      <w:r w:rsidRPr="00BD3292">
        <w:rPr>
          <w:rStyle w:val="c9"/>
          <w:i/>
          <w:iCs/>
          <w:color w:val="000000" w:themeColor="text1"/>
          <w:sz w:val="28"/>
          <w:szCs w:val="28"/>
        </w:rPr>
        <w:t> </w:t>
      </w:r>
      <w:r w:rsidRPr="00BD3292">
        <w:rPr>
          <w:rStyle w:val="c9"/>
          <w:color w:val="000000" w:themeColor="text1"/>
          <w:sz w:val="28"/>
          <w:szCs w:val="28"/>
        </w:rPr>
        <w:t>Основы правоведения. – М, 2013.  – 324 с.</w:t>
      </w:r>
    </w:p>
    <w:p w:rsidR="009566FF" w:rsidRPr="00BD3292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i/>
          <w:iCs/>
          <w:color w:val="000000" w:themeColor="text1"/>
          <w:sz w:val="28"/>
          <w:szCs w:val="28"/>
        </w:rPr>
        <w:t>Дополнительные источники:</w:t>
      </w:r>
    </w:p>
    <w:p w:rsidR="009566FF" w:rsidRPr="00BD3292" w:rsidRDefault="009566FF" w:rsidP="009566FF">
      <w:pPr>
        <w:numPr>
          <w:ilvl w:val="0"/>
          <w:numId w:val="44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Единый государственный экзамен. Контрольные измерительные материалы. Обществознание. – М, 2014. – 291 с.;</w:t>
      </w:r>
    </w:p>
    <w:p w:rsidR="009566FF" w:rsidRPr="00BD3292" w:rsidRDefault="009566FF" w:rsidP="009566FF">
      <w:pPr>
        <w:numPr>
          <w:ilvl w:val="0"/>
          <w:numId w:val="44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Певцова Е.А., Важенин А.Г. Теория государства и права: учеб. пособие для УСПО). - Ростов н/Д, 2006. 268 с. ;</w:t>
      </w:r>
    </w:p>
    <w:p w:rsidR="009566FF" w:rsidRPr="00BD3292" w:rsidRDefault="009566FF" w:rsidP="009566FF">
      <w:pPr>
        <w:numPr>
          <w:ilvl w:val="0"/>
          <w:numId w:val="44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Смирнов И.П. Введение в современное обществознание: учебник. – М., 2005. – 237 с.;</w:t>
      </w:r>
    </w:p>
    <w:p w:rsidR="009566FF" w:rsidRPr="00BD3292" w:rsidRDefault="009566FF" w:rsidP="009566FF">
      <w:pPr>
        <w:numPr>
          <w:ilvl w:val="0"/>
          <w:numId w:val="44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Учебно-тренировочные материалы для подготовки к Единому государственному экзамену. Обществознание. – М., 2010-2011 г. – 278 с.;</w:t>
      </w:r>
    </w:p>
    <w:p w:rsidR="009566FF" w:rsidRPr="00BD3292" w:rsidRDefault="009566FF" w:rsidP="009566FF">
      <w:pPr>
        <w:numPr>
          <w:ilvl w:val="0"/>
          <w:numId w:val="44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 Учебно-тренировочные материалы для сдачи ЕГЭ. - М., 2009. – 267 с.</w:t>
      </w:r>
    </w:p>
    <w:p w:rsidR="009566FF" w:rsidRPr="00BD3292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i/>
          <w:iCs/>
          <w:color w:val="000000" w:themeColor="text1"/>
          <w:sz w:val="28"/>
          <w:szCs w:val="28"/>
        </w:rPr>
        <w:t>Нормативные правовые акты</w:t>
      </w:r>
    </w:p>
    <w:p w:rsidR="009566FF" w:rsidRPr="00BD3292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Гражданский    кодекс    Российской    Федерации    18.12.2006 № 231-З СЗ РФ , 25.12.2006, № 52 (1 ч.), ст. 5496.;</w:t>
      </w:r>
    </w:p>
    <w:p w:rsidR="009566FF" w:rsidRPr="00BD3292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Закон  Российской  Федерации  «Об  образовании»   10 июля 1992  .№ 3266-1 (в ред. ФЗ от 21.07.2007 № 194-ФЗ) / СЗ РФ. - 1996. - № 3.;</w:t>
      </w:r>
    </w:p>
    <w:p w:rsidR="009566FF" w:rsidRPr="00BD3292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lastRenderedPageBreak/>
        <w:t>Закон Российской Федерации «О защите прав потребителей» от 9 января 1996 г. № 2 -ФЗ (в ред. от 25.11.2006 № 193-ФЗ);</w:t>
      </w:r>
    </w:p>
    <w:p w:rsidR="009566FF" w:rsidRPr="00BD3292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Кодекс РФ об административных правонарушениях от 30 декабря 2001 № 195 (в ред. от 24.07.2013 № 218-ФЗ)//СЗ РФ.-2002.-№ 1.-Ст. 1.;</w:t>
      </w:r>
    </w:p>
    <w:p w:rsidR="009566FF" w:rsidRPr="00BD3292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Конституция Российской Федерации. Принята на референдуме 12 декабря 1993 г. - М., 2007;</w:t>
      </w:r>
    </w:p>
    <w:p w:rsidR="009566FF" w:rsidRPr="00BD3292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Трудовой кодекс Российской Федерации от 30 декабря 2001. № 197-ФЗ//СЗРФ.-200ё.-№1.-Ч. l.-Ст.З.;</w:t>
      </w:r>
    </w:p>
    <w:p w:rsidR="009566FF" w:rsidRPr="00BD3292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Уголовный кодекс Российской Федерации от 13 июня 1996 г. № 63-ФЗ (в ред. ФЗ от 24.07.2007 № 214-ФЗ);</w:t>
      </w:r>
    </w:p>
    <w:p w:rsidR="009566FF" w:rsidRPr="00BD3292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Федеральный закон «О гражданстве Российской Федерации» от 31 V   мая 2002 г. № 62-ФЗ (в ред. ФЗ от 18.07.2014 № 121 -ФЗ).;</w:t>
      </w:r>
    </w:p>
    <w:p w:rsidR="009566FF" w:rsidRPr="00BD3292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Федеральный закон от 24 июля 1998 г. № 124-ФЗ «Об основных гарантиях прав ребенка в Российской Федерации» (в ред. ФЗ от 30.06.2012 № 120-ФЗ));</w:t>
      </w:r>
    </w:p>
    <w:p w:rsidR="009566FF" w:rsidRPr="00BD3292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</w:rPr>
        <w:t>Федеральный закон от 24 июня 1999 года № 120-ФЗ «Об основах     системы профилактики безнадзорности и правонарушений несовершеннолетних» (в ред. от 24.07.2007 № 214-ФЗ).</w:t>
      </w:r>
    </w:p>
    <w:p w:rsidR="009566FF" w:rsidRPr="00BD3292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i/>
          <w:iCs/>
          <w:color w:val="000000" w:themeColor="text1"/>
          <w:sz w:val="28"/>
          <w:szCs w:val="28"/>
        </w:rPr>
        <w:t>Электронные ресурсы:</w:t>
      </w:r>
    </w:p>
    <w:p w:rsidR="009566FF" w:rsidRPr="00BD3292" w:rsidRDefault="00F332DC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9" w:history="1">
        <w:r w:rsidR="009566FF" w:rsidRPr="00BD3292">
          <w:rPr>
            <w:rStyle w:val="af0"/>
            <w:color w:val="000000" w:themeColor="text1"/>
            <w:sz w:val="28"/>
            <w:szCs w:val="28"/>
          </w:rPr>
          <w:t>www.cosultant.ru/</w:t>
        </w:r>
      </w:hyperlink>
    </w:p>
    <w:p w:rsidR="009566FF" w:rsidRPr="00BD3292" w:rsidRDefault="00F332DC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0" w:history="1">
        <w:r w:rsidR="009566FF" w:rsidRPr="00BD3292">
          <w:rPr>
            <w:rStyle w:val="af0"/>
            <w:color w:val="000000" w:themeColor="text1"/>
            <w:sz w:val="28"/>
            <w:szCs w:val="28"/>
          </w:rPr>
          <w:t>www.finteoria.ru/soczavisimost.html</w:t>
        </w:r>
      </w:hyperlink>
    </w:p>
    <w:p w:rsidR="009566FF" w:rsidRPr="00BD3292" w:rsidRDefault="00F332DC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1" w:history="1">
        <w:r w:rsidR="009566FF" w:rsidRPr="00BD3292">
          <w:rPr>
            <w:rStyle w:val="af0"/>
            <w:color w:val="000000" w:themeColor="text1"/>
            <w:sz w:val="28"/>
            <w:szCs w:val="28"/>
          </w:rPr>
          <w:t>www.education.rekom.ru</w:t>
        </w:r>
      </w:hyperlink>
    </w:p>
    <w:p w:rsidR="009566FF" w:rsidRPr="00BD3292" w:rsidRDefault="00F332DC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2" w:history="1">
        <w:r w:rsidR="009566FF" w:rsidRPr="00BD3292">
          <w:rPr>
            <w:rStyle w:val="af0"/>
            <w:color w:val="000000" w:themeColor="text1"/>
            <w:sz w:val="28"/>
            <w:szCs w:val="28"/>
          </w:rPr>
          <w:t>www.vmoisto.narod.ru/rasrabotki.htm</w:t>
        </w:r>
      </w:hyperlink>
    </w:p>
    <w:p w:rsidR="009566FF" w:rsidRPr="00BD3292" w:rsidRDefault="00F332DC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3" w:history="1">
        <w:r w:rsidR="009566FF" w:rsidRPr="00BD3292">
          <w:rPr>
            <w:rStyle w:val="af0"/>
            <w:color w:val="000000" w:themeColor="text1"/>
            <w:sz w:val="28"/>
            <w:szCs w:val="28"/>
          </w:rPr>
          <w:t>http://www.gov.ru</w:t>
        </w:r>
      </w:hyperlink>
    </w:p>
    <w:p w:rsidR="009566FF" w:rsidRPr="00BD3292" w:rsidRDefault="00F332DC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4" w:history="1">
        <w:r w:rsidR="009566FF" w:rsidRPr="00BD3292">
          <w:rPr>
            <w:rStyle w:val="af0"/>
            <w:color w:val="000000" w:themeColor="text1"/>
            <w:sz w:val="28"/>
            <w:szCs w:val="28"/>
          </w:rPr>
          <w:t>http://www.duma.gov.ru</w:t>
        </w:r>
      </w:hyperlink>
    </w:p>
    <w:p w:rsidR="009566FF" w:rsidRPr="00BD3292" w:rsidRDefault="00F332DC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5" w:history="1">
        <w:r w:rsidR="009566FF" w:rsidRPr="00BD3292">
          <w:rPr>
            <w:rStyle w:val="af0"/>
            <w:color w:val="000000" w:themeColor="text1"/>
            <w:sz w:val="28"/>
            <w:szCs w:val="28"/>
          </w:rPr>
          <w:t>http://www.mshr-ngo.ru</w:t>
        </w:r>
      </w:hyperlink>
    </w:p>
    <w:p w:rsidR="009566FF" w:rsidRPr="00BD3292" w:rsidRDefault="00F332DC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6" w:history="1">
        <w:r w:rsidR="009566FF" w:rsidRPr="00BD3292">
          <w:rPr>
            <w:rStyle w:val="af0"/>
            <w:color w:val="000000" w:themeColor="text1"/>
            <w:sz w:val="28"/>
            <w:szCs w:val="28"/>
          </w:rPr>
          <w:t>http://danur-w.narod.ru</w:t>
        </w:r>
      </w:hyperlink>
    </w:p>
    <w:p w:rsidR="009566FF" w:rsidRPr="00BD3292" w:rsidRDefault="00F332DC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7" w:history="1">
        <w:r w:rsidR="009566FF" w:rsidRPr="00BD3292">
          <w:rPr>
            <w:rStyle w:val="af0"/>
            <w:color w:val="000000" w:themeColor="text1"/>
            <w:sz w:val="28"/>
            <w:szCs w:val="28"/>
          </w:rPr>
          <w:t>http://www.hro.org</w:t>
        </w:r>
      </w:hyperlink>
    </w:p>
    <w:p w:rsidR="009566FF" w:rsidRPr="00BD3292" w:rsidRDefault="00F332DC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8" w:history="1">
        <w:r w:rsidR="009566FF" w:rsidRPr="00BD3292">
          <w:rPr>
            <w:rStyle w:val="af0"/>
            <w:color w:val="000000" w:themeColor="text1"/>
            <w:sz w:val="28"/>
            <w:szCs w:val="28"/>
          </w:rPr>
          <w:t>http://www.websib.ru/noos/economy/</w:t>
        </w:r>
      </w:hyperlink>
    </w:p>
    <w:p w:rsidR="009566FF" w:rsidRPr="00BD3292" w:rsidRDefault="009566FF" w:rsidP="009566FF">
      <w:pPr>
        <w:pStyle w:val="c23"/>
        <w:shd w:val="clear" w:color="auto" w:fill="FFFFFF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9"/>
          <w:color w:val="000000" w:themeColor="text1"/>
          <w:sz w:val="28"/>
          <w:szCs w:val="28"/>
          <w:u w:val="single"/>
        </w:rPr>
        <w:t>http://www.</w:t>
      </w:r>
      <w:hyperlink r:id="rId19" w:history="1">
        <w:r w:rsidRPr="00BD3292">
          <w:rPr>
            <w:rStyle w:val="af0"/>
            <w:color w:val="000000" w:themeColor="text1"/>
            <w:sz w:val="28"/>
            <w:szCs w:val="28"/>
          </w:rPr>
          <w:t>fcior.edu.ru</w:t>
        </w:r>
      </w:hyperlink>
    </w:p>
    <w:p w:rsidR="00787B0E" w:rsidRPr="00BD3292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BD3292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BD3292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BD3292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BD3292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BD3292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BD3292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BD3292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BD3292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BD3292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BD3292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BD3292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BD3292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BD3292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BD3292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BD3292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9566FF" w:rsidRPr="00BD3292" w:rsidRDefault="009566FF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BD3292">
        <w:rPr>
          <w:rStyle w:val="c0"/>
          <w:b/>
          <w:bCs/>
          <w:color w:val="000000" w:themeColor="text1"/>
          <w:sz w:val="28"/>
          <w:szCs w:val="28"/>
        </w:rPr>
        <w:lastRenderedPageBreak/>
        <w:t>4. КОНТРОЛЬ И ОЦЕНКА РЕЗУЛЬТАТОВ ОСВОЕНИЯ ДИСЦИПЛИНЫ</w:t>
      </w:r>
    </w:p>
    <w:p w:rsidR="00787B0E" w:rsidRPr="00BD3292" w:rsidRDefault="00787B0E" w:rsidP="00787B0E">
      <w:pPr>
        <w:pStyle w:val="c27"/>
        <w:shd w:val="clear" w:color="auto" w:fill="FFFFFF"/>
        <w:spacing w:before="0" w:beforeAutospacing="0" w:after="0" w:afterAutospacing="0"/>
        <w:jc w:val="center"/>
        <w:rPr>
          <w:rStyle w:val="c126"/>
          <w:color w:val="000000" w:themeColor="text1"/>
          <w:sz w:val="28"/>
          <w:szCs w:val="28"/>
        </w:rPr>
      </w:pPr>
    </w:p>
    <w:p w:rsidR="009566FF" w:rsidRPr="00BD3292" w:rsidRDefault="009566FF" w:rsidP="00787B0E">
      <w:pPr>
        <w:pStyle w:val="c27"/>
        <w:shd w:val="clear" w:color="auto" w:fill="FFFFFF"/>
        <w:spacing w:before="0" w:beforeAutospacing="0" w:after="0" w:afterAutospacing="0"/>
        <w:jc w:val="center"/>
        <w:rPr>
          <w:rStyle w:val="c126"/>
          <w:color w:val="000000" w:themeColor="text1"/>
          <w:sz w:val="28"/>
          <w:szCs w:val="28"/>
        </w:rPr>
      </w:pPr>
      <w:r w:rsidRPr="00BD3292">
        <w:rPr>
          <w:rStyle w:val="c126"/>
          <w:color w:val="000000" w:themeColor="text1"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тестирования, а также выполнения обучающимися индивидуальных заданий, проектов, выступлений.</w:t>
      </w:r>
    </w:p>
    <w:p w:rsidR="00787B0E" w:rsidRPr="00BD3292" w:rsidRDefault="00787B0E" w:rsidP="00787B0E">
      <w:pPr>
        <w:pStyle w:val="c2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tbl>
      <w:tblPr>
        <w:tblW w:w="10632" w:type="dxa"/>
        <w:tblInd w:w="-4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7"/>
        <w:gridCol w:w="2975"/>
      </w:tblGrid>
      <w:tr w:rsidR="009566FF" w:rsidRPr="00BD3292" w:rsidTr="00787B0E">
        <w:tc>
          <w:tcPr>
            <w:tcW w:w="7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66FF" w:rsidRPr="00BD3292" w:rsidRDefault="009566FF">
            <w:pPr>
              <w:pStyle w:val="c55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bookmarkStart w:id="1" w:name="93305c3f8ed05879c3c21b230cd3600c952d9b5b"/>
            <w:bookmarkStart w:id="2" w:name="3"/>
            <w:bookmarkEnd w:id="1"/>
            <w:bookmarkEnd w:id="2"/>
            <w:r w:rsidRPr="00BD3292">
              <w:rPr>
                <w:rStyle w:val="c73"/>
                <w:b/>
                <w:bCs/>
                <w:color w:val="000000" w:themeColor="text1"/>
                <w:sz w:val="26"/>
                <w:szCs w:val="26"/>
              </w:rPr>
              <w:t>Результаты обучения</w:t>
            </w:r>
          </w:p>
          <w:p w:rsidR="009566FF" w:rsidRPr="00BD3292" w:rsidRDefault="009566FF">
            <w:pPr>
              <w:pStyle w:val="c55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D3292">
              <w:rPr>
                <w:rStyle w:val="c6"/>
                <w:color w:val="000000" w:themeColor="text1"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66FF" w:rsidRPr="00BD3292" w:rsidRDefault="009566FF">
            <w:pPr>
              <w:pStyle w:val="c55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D3292">
              <w:rPr>
                <w:rStyle w:val="c73"/>
                <w:b/>
                <w:bCs/>
                <w:color w:val="000000" w:themeColor="text1"/>
                <w:sz w:val="26"/>
                <w:szCs w:val="26"/>
              </w:rPr>
              <w:t>Формы и методы контроля и оценки результатов обучения</w:t>
            </w:r>
          </w:p>
        </w:tc>
      </w:tr>
      <w:tr w:rsidR="009566FF" w:rsidRPr="00BD3292" w:rsidTr="00787B0E">
        <w:trPr>
          <w:trHeight w:val="340"/>
        </w:trPr>
        <w:tc>
          <w:tcPr>
            <w:tcW w:w="7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6FF" w:rsidRPr="00BD3292" w:rsidRDefault="009566FF" w:rsidP="00787B0E">
            <w:pPr>
              <w:pStyle w:val="c23"/>
              <w:spacing w:before="0" w:beforeAutospacing="0" w:after="0" w:afterAutospacing="0"/>
              <w:ind w:left="191" w:hanging="191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D3292">
              <w:rPr>
                <w:rStyle w:val="c6"/>
                <w:color w:val="000000" w:themeColor="text1"/>
                <w:sz w:val="28"/>
                <w:szCs w:val="28"/>
              </w:rPr>
              <w:t>Умеет: характеризовать  основные социальные объекты, выделять их существенные признаки, закономерности развития</w:t>
            </w:r>
          </w:p>
          <w:p w:rsidR="009566FF" w:rsidRPr="00BD3292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D3292">
              <w:rPr>
                <w:rStyle w:val="c6"/>
                <w:color w:val="000000" w:themeColor="text1"/>
                <w:sz w:val="28"/>
                <w:szCs w:val="28"/>
              </w:rPr>
              <w:t>Умеет: анализировать актуальную информацию о социальных объектах, выделять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</w:t>
            </w:r>
          </w:p>
          <w:p w:rsidR="009566FF" w:rsidRPr="00BD3292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D3292">
              <w:rPr>
                <w:rStyle w:val="c6"/>
                <w:color w:val="000000" w:themeColor="text1"/>
                <w:sz w:val="28"/>
                <w:szCs w:val="28"/>
              </w:rPr>
              <w:t>Умеет: анализировать текст предоставленного документа, решать ситуационные задачи, систематизировать материал для создания электронной презентации</w:t>
            </w:r>
          </w:p>
          <w:p w:rsidR="009566FF" w:rsidRPr="00BD3292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D3292">
              <w:rPr>
                <w:rStyle w:val="c6"/>
                <w:color w:val="000000" w:themeColor="text1"/>
                <w:sz w:val="28"/>
                <w:szCs w:val="28"/>
              </w:rPr>
              <w:t>Умеет описывать  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      </w:r>
          </w:p>
          <w:p w:rsidR="009566FF" w:rsidRPr="00BD3292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D3292">
              <w:rPr>
                <w:rStyle w:val="c6"/>
                <w:color w:val="000000" w:themeColor="text1"/>
                <w:sz w:val="28"/>
                <w:szCs w:val="28"/>
              </w:rPr>
              <w:t>Умеет раскрывать на примерах изученные теоретические положения и понятия социально-экономических и гуманитарных наук</w:t>
            </w:r>
          </w:p>
          <w:p w:rsidR="009566FF" w:rsidRPr="00BD3292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D3292">
              <w:rPr>
                <w:rStyle w:val="c6"/>
                <w:color w:val="000000" w:themeColor="text1"/>
                <w:sz w:val="28"/>
                <w:szCs w:val="28"/>
              </w:rPr>
              <w:t>Умеет осуществлять поиск социальной информации, представленной в различных знаковых системах (текст, схема, таблица, диаграмма, аудиовизуальный ряд); будет уметь извлекать из неадаптированных оригинальных текстов (правовых, научно-популярных, публицистических и др.) знания по заданным темам; систематизировать анализировать и обобщать неупорядоченную социальную информацию; различать в ней факты и мнения, аргументы и выводы</w:t>
            </w:r>
          </w:p>
          <w:p w:rsidR="009566FF" w:rsidRPr="00BD3292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D3292">
              <w:rPr>
                <w:rStyle w:val="c6"/>
                <w:color w:val="000000" w:themeColor="text1"/>
                <w:sz w:val="28"/>
                <w:szCs w:val="28"/>
              </w:rPr>
              <w:t>Умеет оценивать действия субъектов социальной жизни, включая личность, группы, организации, с точки зрения социальных норм, экономической рациональности</w:t>
            </w:r>
          </w:p>
          <w:p w:rsidR="009566FF" w:rsidRPr="00BD3292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D3292">
              <w:rPr>
                <w:rStyle w:val="c6"/>
                <w:color w:val="000000" w:themeColor="text1"/>
                <w:sz w:val="28"/>
                <w:szCs w:val="28"/>
              </w:rPr>
              <w:t>Умеет формулировать основе приобретенных обществоведческих знаний собственные суждения и аргументы по определённым проблемам</w:t>
            </w:r>
          </w:p>
          <w:p w:rsidR="009566FF" w:rsidRPr="00BD3292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D3292">
              <w:rPr>
                <w:rStyle w:val="c6"/>
                <w:color w:val="000000" w:themeColor="text1"/>
                <w:sz w:val="28"/>
                <w:szCs w:val="28"/>
              </w:rPr>
              <w:t>Умеет подготавливать творческую работу по социальной проблематике</w:t>
            </w:r>
          </w:p>
          <w:p w:rsidR="009566FF" w:rsidRPr="00BD3292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D3292">
              <w:rPr>
                <w:rStyle w:val="c6"/>
                <w:color w:val="000000" w:themeColor="text1"/>
                <w:sz w:val="28"/>
                <w:szCs w:val="28"/>
              </w:rPr>
              <w:t xml:space="preserve">Умеет применять  социально-экономические и гуманитарные </w:t>
            </w:r>
            <w:r w:rsidRPr="00BD3292">
              <w:rPr>
                <w:rStyle w:val="c6"/>
                <w:color w:val="000000" w:themeColor="text1"/>
                <w:sz w:val="28"/>
                <w:szCs w:val="28"/>
              </w:rPr>
              <w:lastRenderedPageBreak/>
              <w:t>знания в процессе решения познавательных задач по актуальным социальным проблемам</w:t>
            </w:r>
          </w:p>
          <w:p w:rsidR="009566FF" w:rsidRPr="00BD3292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D3292">
              <w:rPr>
                <w:rStyle w:val="c6"/>
                <w:color w:val="000000" w:themeColor="text1"/>
                <w:sz w:val="28"/>
                <w:szCs w:val="28"/>
              </w:rPr>
              <w:t>Имеет представление о социальной  сущности человека, основные этапы и факторы социализации личности, место и роль человека в системе общественных отношений</w:t>
            </w:r>
          </w:p>
          <w:p w:rsidR="009566FF" w:rsidRPr="00BD3292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D3292">
              <w:rPr>
                <w:rStyle w:val="c6"/>
                <w:color w:val="000000" w:themeColor="text1"/>
                <w:sz w:val="28"/>
                <w:szCs w:val="28"/>
              </w:rPr>
              <w:t>Знает тенденции развития общества целом как сложной динамической системы, а также важнейших социальных институтов</w:t>
            </w:r>
          </w:p>
          <w:p w:rsidR="009566FF" w:rsidRPr="00BD3292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D3292">
              <w:rPr>
                <w:rStyle w:val="c6"/>
                <w:color w:val="000000" w:themeColor="text1"/>
                <w:sz w:val="28"/>
                <w:szCs w:val="28"/>
              </w:rPr>
              <w:t>Знает о необходимости общественных отношений, сущность социальных норм, механизмы правового регулирования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6FF" w:rsidRPr="00BD3292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D3292">
              <w:rPr>
                <w:rStyle w:val="c61"/>
                <w:i/>
                <w:iCs/>
                <w:color w:val="000000" w:themeColor="text1"/>
                <w:sz w:val="28"/>
                <w:szCs w:val="28"/>
              </w:rPr>
              <w:lastRenderedPageBreak/>
              <w:t>Экспертная оценка выполнения практических заданий</w:t>
            </w:r>
          </w:p>
          <w:p w:rsidR="009566FF" w:rsidRPr="00BD3292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D3292">
              <w:rPr>
                <w:rStyle w:val="c6"/>
                <w:color w:val="000000" w:themeColor="text1"/>
                <w:sz w:val="28"/>
                <w:szCs w:val="28"/>
              </w:rPr>
              <w:t>Тестирование</w:t>
            </w:r>
          </w:p>
          <w:p w:rsidR="009566FF" w:rsidRPr="00BD3292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D3292">
              <w:rPr>
                <w:rStyle w:val="c6"/>
                <w:color w:val="000000" w:themeColor="text1"/>
                <w:sz w:val="28"/>
                <w:szCs w:val="28"/>
              </w:rPr>
              <w:t>Устный опрос</w:t>
            </w:r>
          </w:p>
          <w:p w:rsidR="009566FF" w:rsidRPr="00BD3292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D3292">
              <w:rPr>
                <w:rStyle w:val="c6"/>
                <w:color w:val="000000" w:themeColor="text1"/>
                <w:sz w:val="28"/>
                <w:szCs w:val="28"/>
              </w:rPr>
              <w:t>Индивидуальный опрос</w:t>
            </w:r>
          </w:p>
          <w:p w:rsidR="009566FF" w:rsidRPr="00BD3292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D3292">
              <w:rPr>
                <w:rStyle w:val="c6"/>
                <w:color w:val="000000" w:themeColor="text1"/>
                <w:sz w:val="28"/>
                <w:szCs w:val="28"/>
              </w:rPr>
              <w:t>Фронтальный опрос</w:t>
            </w:r>
          </w:p>
          <w:p w:rsidR="009566FF" w:rsidRPr="00BD3292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D3292">
              <w:rPr>
                <w:rStyle w:val="c6"/>
                <w:color w:val="000000" w:themeColor="text1"/>
                <w:sz w:val="28"/>
                <w:szCs w:val="28"/>
              </w:rPr>
              <w:t>Презентация</w:t>
            </w:r>
          </w:p>
          <w:p w:rsidR="009566FF" w:rsidRPr="00BD3292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D3292">
              <w:rPr>
                <w:rStyle w:val="c6"/>
                <w:color w:val="000000" w:themeColor="text1"/>
                <w:sz w:val="28"/>
                <w:szCs w:val="28"/>
              </w:rPr>
              <w:t>Зачет, дифференцированный зачет</w:t>
            </w:r>
          </w:p>
        </w:tc>
      </w:tr>
    </w:tbl>
    <w:p w:rsidR="004B3EEB" w:rsidRPr="00BD3292" w:rsidRDefault="004B3EEB" w:rsidP="0038337B">
      <w:pPr>
        <w:spacing w:line="276" w:lineRule="auto"/>
        <w:rPr>
          <w:color w:val="000000" w:themeColor="text1"/>
          <w:sz w:val="28"/>
          <w:szCs w:val="28"/>
        </w:rPr>
      </w:pPr>
    </w:p>
    <w:sectPr w:rsidR="004B3EEB" w:rsidRPr="00BD3292" w:rsidSect="00085923">
      <w:type w:val="continuous"/>
      <w:pgSz w:w="11906" w:h="16838"/>
      <w:pgMar w:top="1134" w:right="70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2DC" w:rsidRDefault="00F332DC" w:rsidP="003F05C2">
      <w:r>
        <w:separator/>
      </w:r>
    </w:p>
  </w:endnote>
  <w:endnote w:type="continuationSeparator" w:id="0">
    <w:p w:rsidR="00F332DC" w:rsidRDefault="00F332DC" w:rsidP="003F0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70E" w:rsidRDefault="00D6370E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449F0">
      <w:rPr>
        <w:noProof/>
      </w:rPr>
      <w:t>6</w:t>
    </w:r>
    <w:r>
      <w:rPr>
        <w:noProof/>
      </w:rPr>
      <w:fldChar w:fldCharType="end"/>
    </w:r>
  </w:p>
  <w:p w:rsidR="00D6370E" w:rsidRDefault="00D6370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2DC" w:rsidRDefault="00F332DC" w:rsidP="003F05C2">
      <w:r>
        <w:separator/>
      </w:r>
    </w:p>
  </w:footnote>
  <w:footnote w:type="continuationSeparator" w:id="0">
    <w:p w:rsidR="00F332DC" w:rsidRDefault="00F332DC" w:rsidP="003F0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B94A9B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41A7C92"/>
    <w:multiLevelType w:val="multilevel"/>
    <w:tmpl w:val="5DF02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677FA0"/>
    <w:multiLevelType w:val="hybridMultilevel"/>
    <w:tmpl w:val="1FE86ADC"/>
    <w:lvl w:ilvl="0" w:tplc="666CD572">
      <w:start w:val="1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BF142C3"/>
    <w:multiLevelType w:val="hybridMultilevel"/>
    <w:tmpl w:val="D3AE38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5608E"/>
    <w:multiLevelType w:val="multilevel"/>
    <w:tmpl w:val="C0F02A12"/>
    <w:lvl w:ilvl="0">
      <w:start w:val="1"/>
      <w:numFmt w:val="bullet"/>
      <w:lvlText w:val="•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2014"/>
      <w:numFmt w:val="decimal"/>
      <w:lvlText w:val="%2."/>
      <w:lvlJc w:val="left"/>
      <w:rPr>
        <w:rFonts w:ascii="Century Schoolbook" w:eastAsia="Times New Roman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11E47B7B"/>
    <w:multiLevelType w:val="multilevel"/>
    <w:tmpl w:val="FE7EED0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cs="Times New Roman" w:hint="default"/>
      </w:rPr>
    </w:lvl>
  </w:abstractNum>
  <w:abstractNum w:abstractNumId="7" w15:restartNumberingAfterBreak="0">
    <w:nsid w:val="170549EA"/>
    <w:multiLevelType w:val="hybridMultilevel"/>
    <w:tmpl w:val="C0A02DE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8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1AB13A96"/>
    <w:multiLevelType w:val="multilevel"/>
    <w:tmpl w:val="98B6F25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" w:hAnsi="Times New Roman" w:cs="Times New Roman" w:hint="default"/>
        <w:b/>
        <w:sz w:val="28"/>
      </w:rPr>
    </w:lvl>
  </w:abstractNum>
  <w:abstractNum w:abstractNumId="10" w15:restartNumberingAfterBreak="0">
    <w:nsid w:val="1D7F445F"/>
    <w:multiLevelType w:val="multilevel"/>
    <w:tmpl w:val="8092F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0262D8"/>
    <w:multiLevelType w:val="hybridMultilevel"/>
    <w:tmpl w:val="1C427390"/>
    <w:lvl w:ilvl="0" w:tplc="5720C0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EF272AD"/>
    <w:multiLevelType w:val="multilevel"/>
    <w:tmpl w:val="582624D0"/>
    <w:lvl w:ilvl="0">
      <w:start w:val="1"/>
      <w:numFmt w:val="bullet"/>
      <w:lvlText w:val="-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20D12"/>
    <w:multiLevelType w:val="hybridMultilevel"/>
    <w:tmpl w:val="3CFCEA0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977422C"/>
    <w:multiLevelType w:val="hybridMultilevel"/>
    <w:tmpl w:val="861ED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B05650D"/>
    <w:multiLevelType w:val="hybridMultilevel"/>
    <w:tmpl w:val="1C427390"/>
    <w:lvl w:ilvl="0" w:tplc="5720C0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CD879C9"/>
    <w:multiLevelType w:val="hybridMultilevel"/>
    <w:tmpl w:val="091852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ED531A"/>
    <w:multiLevelType w:val="multilevel"/>
    <w:tmpl w:val="626AE7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0" w15:restartNumberingAfterBreak="0">
    <w:nsid w:val="3FEA3B13"/>
    <w:multiLevelType w:val="hybridMultilevel"/>
    <w:tmpl w:val="08DC42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9921DBA"/>
    <w:multiLevelType w:val="hybridMultilevel"/>
    <w:tmpl w:val="CFF445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A7F4067"/>
    <w:multiLevelType w:val="multilevel"/>
    <w:tmpl w:val="FA123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F545EA"/>
    <w:multiLevelType w:val="hybridMultilevel"/>
    <w:tmpl w:val="A06CC3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0DC3F6F"/>
    <w:multiLevelType w:val="multilevel"/>
    <w:tmpl w:val="729C45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194C22"/>
    <w:multiLevelType w:val="hybridMultilevel"/>
    <w:tmpl w:val="FE1E7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21D6DAE"/>
    <w:multiLevelType w:val="hybridMultilevel"/>
    <w:tmpl w:val="D9A8ADC8"/>
    <w:lvl w:ilvl="0" w:tplc="A63CE91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A7E603F"/>
    <w:multiLevelType w:val="hybridMultilevel"/>
    <w:tmpl w:val="859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0302F8"/>
    <w:multiLevelType w:val="hybridMultilevel"/>
    <w:tmpl w:val="45F65AC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3072F"/>
    <w:multiLevelType w:val="multilevel"/>
    <w:tmpl w:val="3154B0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02524DE"/>
    <w:multiLevelType w:val="multilevel"/>
    <w:tmpl w:val="3948D656"/>
    <w:lvl w:ilvl="0">
      <w:start w:val="1"/>
      <w:numFmt w:val="bullet"/>
      <w:lvlText w:val="•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666D39E0"/>
    <w:multiLevelType w:val="multilevel"/>
    <w:tmpl w:val="28164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6F2886"/>
    <w:multiLevelType w:val="multilevel"/>
    <w:tmpl w:val="8ABCB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A994768"/>
    <w:multiLevelType w:val="hybridMultilevel"/>
    <w:tmpl w:val="5530A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BF5814"/>
    <w:multiLevelType w:val="hybridMultilevel"/>
    <w:tmpl w:val="3802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6D05B39"/>
    <w:multiLevelType w:val="multilevel"/>
    <w:tmpl w:val="E4E22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583FB5"/>
    <w:multiLevelType w:val="hybridMultilevel"/>
    <w:tmpl w:val="8C88ADC2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D2E2943"/>
    <w:multiLevelType w:val="hybridMultilevel"/>
    <w:tmpl w:val="059EB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8"/>
  </w:num>
  <w:num w:numId="11">
    <w:abstractNumId w:val="23"/>
  </w:num>
  <w:num w:numId="12">
    <w:abstractNumId w:val="25"/>
  </w:num>
  <w:num w:numId="13">
    <w:abstractNumId w:val="35"/>
  </w:num>
  <w:num w:numId="14">
    <w:abstractNumId w:val="28"/>
  </w:num>
  <w:num w:numId="15">
    <w:abstractNumId w:val="21"/>
  </w:num>
  <w:num w:numId="16">
    <w:abstractNumId w:val="16"/>
  </w:num>
  <w:num w:numId="1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34"/>
  </w:num>
  <w:num w:numId="22">
    <w:abstractNumId w:val="7"/>
  </w:num>
  <w:num w:numId="23">
    <w:abstractNumId w:val="37"/>
  </w:num>
  <w:num w:numId="24">
    <w:abstractNumId w:val="8"/>
  </w:num>
  <w:num w:numId="25">
    <w:abstractNumId w:val="27"/>
  </w:num>
  <w:num w:numId="26">
    <w:abstractNumId w:val="1"/>
  </w:num>
  <w:num w:numId="27">
    <w:abstractNumId w:val="1"/>
  </w:num>
  <w:num w:numId="28">
    <w:abstractNumId w:val="1"/>
  </w:num>
  <w:num w:numId="29">
    <w:abstractNumId w:val="31"/>
  </w:num>
  <w:num w:numId="30">
    <w:abstractNumId w:val="12"/>
  </w:num>
  <w:num w:numId="31">
    <w:abstractNumId w:val="30"/>
  </w:num>
  <w:num w:numId="32">
    <w:abstractNumId w:val="5"/>
  </w:num>
  <w:num w:numId="33">
    <w:abstractNumId w:val="17"/>
  </w:num>
  <w:num w:numId="34">
    <w:abstractNumId w:val="4"/>
  </w:num>
  <w:num w:numId="35">
    <w:abstractNumId w:val="11"/>
  </w:num>
  <w:num w:numId="36">
    <w:abstractNumId w:val="26"/>
  </w:num>
  <w:num w:numId="37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38">
    <w:abstractNumId w:val="3"/>
  </w:num>
  <w:num w:numId="39">
    <w:abstractNumId w:val="24"/>
  </w:num>
  <w:num w:numId="40">
    <w:abstractNumId w:val="9"/>
  </w:num>
  <w:num w:numId="41">
    <w:abstractNumId w:val="32"/>
  </w:num>
  <w:num w:numId="42">
    <w:abstractNumId w:val="36"/>
  </w:num>
  <w:num w:numId="43">
    <w:abstractNumId w:val="2"/>
  </w:num>
  <w:num w:numId="44">
    <w:abstractNumId w:val="10"/>
  </w:num>
  <w:num w:numId="45">
    <w:abstractNumId w:val="33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autoHyphenation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D6A"/>
    <w:rsid w:val="000072A9"/>
    <w:rsid w:val="0001031D"/>
    <w:rsid w:val="0001639A"/>
    <w:rsid w:val="00020425"/>
    <w:rsid w:val="000313A6"/>
    <w:rsid w:val="00037CA3"/>
    <w:rsid w:val="00041F91"/>
    <w:rsid w:val="00054718"/>
    <w:rsid w:val="00072EA6"/>
    <w:rsid w:val="00074D56"/>
    <w:rsid w:val="00082491"/>
    <w:rsid w:val="000854EF"/>
    <w:rsid w:val="00085923"/>
    <w:rsid w:val="000923FD"/>
    <w:rsid w:val="000924A3"/>
    <w:rsid w:val="0009562E"/>
    <w:rsid w:val="000A3690"/>
    <w:rsid w:val="000B3F66"/>
    <w:rsid w:val="000B5649"/>
    <w:rsid w:val="000B63BA"/>
    <w:rsid w:val="000D0652"/>
    <w:rsid w:val="000D5CF3"/>
    <w:rsid w:val="000E37F6"/>
    <w:rsid w:val="000F0162"/>
    <w:rsid w:val="000F0679"/>
    <w:rsid w:val="000F5743"/>
    <w:rsid w:val="000F74E5"/>
    <w:rsid w:val="001011AA"/>
    <w:rsid w:val="00104414"/>
    <w:rsid w:val="00106F18"/>
    <w:rsid w:val="00110F2D"/>
    <w:rsid w:val="00123299"/>
    <w:rsid w:val="00136156"/>
    <w:rsid w:val="00150A36"/>
    <w:rsid w:val="00153636"/>
    <w:rsid w:val="00163C81"/>
    <w:rsid w:val="001661BE"/>
    <w:rsid w:val="00171AC5"/>
    <w:rsid w:val="00173008"/>
    <w:rsid w:val="00181075"/>
    <w:rsid w:val="001878A8"/>
    <w:rsid w:val="00187F49"/>
    <w:rsid w:val="0019017B"/>
    <w:rsid w:val="001A3D73"/>
    <w:rsid w:val="001D002D"/>
    <w:rsid w:val="001D0C58"/>
    <w:rsid w:val="001E253A"/>
    <w:rsid w:val="001F2DDB"/>
    <w:rsid w:val="001F4015"/>
    <w:rsid w:val="001F45FB"/>
    <w:rsid w:val="001F654D"/>
    <w:rsid w:val="00223BB8"/>
    <w:rsid w:val="00231B53"/>
    <w:rsid w:val="00234618"/>
    <w:rsid w:val="00242C4F"/>
    <w:rsid w:val="0024321E"/>
    <w:rsid w:val="00251281"/>
    <w:rsid w:val="00257F24"/>
    <w:rsid w:val="002618F3"/>
    <w:rsid w:val="00274EE3"/>
    <w:rsid w:val="00276B29"/>
    <w:rsid w:val="002858A3"/>
    <w:rsid w:val="0029181E"/>
    <w:rsid w:val="0029341C"/>
    <w:rsid w:val="002A2F90"/>
    <w:rsid w:val="002A725A"/>
    <w:rsid w:val="002B0128"/>
    <w:rsid w:val="002B1647"/>
    <w:rsid w:val="002B2BDB"/>
    <w:rsid w:val="002C6261"/>
    <w:rsid w:val="002C6AF8"/>
    <w:rsid w:val="002D10AD"/>
    <w:rsid w:val="002D543C"/>
    <w:rsid w:val="002E1412"/>
    <w:rsid w:val="002E3350"/>
    <w:rsid w:val="002F1FEE"/>
    <w:rsid w:val="002F622A"/>
    <w:rsid w:val="0030154E"/>
    <w:rsid w:val="00310455"/>
    <w:rsid w:val="00311058"/>
    <w:rsid w:val="00317C94"/>
    <w:rsid w:val="00325300"/>
    <w:rsid w:val="00327ED2"/>
    <w:rsid w:val="00332088"/>
    <w:rsid w:val="00332154"/>
    <w:rsid w:val="00333309"/>
    <w:rsid w:val="00344BE1"/>
    <w:rsid w:val="00344FD0"/>
    <w:rsid w:val="00350B4C"/>
    <w:rsid w:val="003527AD"/>
    <w:rsid w:val="00360D9C"/>
    <w:rsid w:val="00361B58"/>
    <w:rsid w:val="00366593"/>
    <w:rsid w:val="00373D91"/>
    <w:rsid w:val="00373EFC"/>
    <w:rsid w:val="0038337B"/>
    <w:rsid w:val="003872B0"/>
    <w:rsid w:val="0039526E"/>
    <w:rsid w:val="003A3D10"/>
    <w:rsid w:val="003A3E85"/>
    <w:rsid w:val="003A5058"/>
    <w:rsid w:val="003B3319"/>
    <w:rsid w:val="003B47CF"/>
    <w:rsid w:val="003B63DF"/>
    <w:rsid w:val="003B720F"/>
    <w:rsid w:val="003B72CB"/>
    <w:rsid w:val="003C733A"/>
    <w:rsid w:val="003D6A04"/>
    <w:rsid w:val="003F05C2"/>
    <w:rsid w:val="00410D18"/>
    <w:rsid w:val="00413859"/>
    <w:rsid w:val="00415B4C"/>
    <w:rsid w:val="00417256"/>
    <w:rsid w:val="00420560"/>
    <w:rsid w:val="004256A9"/>
    <w:rsid w:val="00444B0E"/>
    <w:rsid w:val="00447E04"/>
    <w:rsid w:val="00455E1E"/>
    <w:rsid w:val="0045673E"/>
    <w:rsid w:val="00463534"/>
    <w:rsid w:val="00464044"/>
    <w:rsid w:val="00470E8D"/>
    <w:rsid w:val="00476EB2"/>
    <w:rsid w:val="00482BF7"/>
    <w:rsid w:val="004925F9"/>
    <w:rsid w:val="00492C71"/>
    <w:rsid w:val="00497A57"/>
    <w:rsid w:val="004A05F4"/>
    <w:rsid w:val="004A5595"/>
    <w:rsid w:val="004B0F88"/>
    <w:rsid w:val="004B2263"/>
    <w:rsid w:val="004B3EEB"/>
    <w:rsid w:val="004B63EE"/>
    <w:rsid w:val="004B7376"/>
    <w:rsid w:val="004C24CD"/>
    <w:rsid w:val="004C2EC2"/>
    <w:rsid w:val="004C3592"/>
    <w:rsid w:val="004C3608"/>
    <w:rsid w:val="004C4B96"/>
    <w:rsid w:val="004C66B6"/>
    <w:rsid w:val="004D270D"/>
    <w:rsid w:val="004E193A"/>
    <w:rsid w:val="004F7213"/>
    <w:rsid w:val="005119F5"/>
    <w:rsid w:val="005125BA"/>
    <w:rsid w:val="00514E44"/>
    <w:rsid w:val="005228E5"/>
    <w:rsid w:val="00525FBE"/>
    <w:rsid w:val="005360CC"/>
    <w:rsid w:val="00536BC4"/>
    <w:rsid w:val="00536C00"/>
    <w:rsid w:val="00537EEB"/>
    <w:rsid w:val="00544327"/>
    <w:rsid w:val="00544355"/>
    <w:rsid w:val="00546384"/>
    <w:rsid w:val="005717C4"/>
    <w:rsid w:val="00574BFD"/>
    <w:rsid w:val="00577EA9"/>
    <w:rsid w:val="00583B2B"/>
    <w:rsid w:val="005849AB"/>
    <w:rsid w:val="005857FD"/>
    <w:rsid w:val="005A38F7"/>
    <w:rsid w:val="005B10D3"/>
    <w:rsid w:val="005C0388"/>
    <w:rsid w:val="005C3229"/>
    <w:rsid w:val="005D3196"/>
    <w:rsid w:val="005D3199"/>
    <w:rsid w:val="005D51A1"/>
    <w:rsid w:val="005D5980"/>
    <w:rsid w:val="005F011A"/>
    <w:rsid w:val="005F6FAF"/>
    <w:rsid w:val="006009E0"/>
    <w:rsid w:val="00614F3B"/>
    <w:rsid w:val="00616153"/>
    <w:rsid w:val="006224B0"/>
    <w:rsid w:val="00651C08"/>
    <w:rsid w:val="00657EFA"/>
    <w:rsid w:val="00661E7A"/>
    <w:rsid w:val="0066595B"/>
    <w:rsid w:val="006667D5"/>
    <w:rsid w:val="006735F8"/>
    <w:rsid w:val="00674DC7"/>
    <w:rsid w:val="00675D44"/>
    <w:rsid w:val="0068113D"/>
    <w:rsid w:val="00684B86"/>
    <w:rsid w:val="00685C7C"/>
    <w:rsid w:val="006A14ED"/>
    <w:rsid w:val="006B5B6A"/>
    <w:rsid w:val="006E2256"/>
    <w:rsid w:val="006E3255"/>
    <w:rsid w:val="006E77A9"/>
    <w:rsid w:val="006E77CF"/>
    <w:rsid w:val="006F2498"/>
    <w:rsid w:val="006F426E"/>
    <w:rsid w:val="006F5C24"/>
    <w:rsid w:val="006F6007"/>
    <w:rsid w:val="006F75A2"/>
    <w:rsid w:val="00700ADE"/>
    <w:rsid w:val="007033A1"/>
    <w:rsid w:val="00723D38"/>
    <w:rsid w:val="00725A85"/>
    <w:rsid w:val="00732ED4"/>
    <w:rsid w:val="00742DF3"/>
    <w:rsid w:val="007449F0"/>
    <w:rsid w:val="007451B0"/>
    <w:rsid w:val="00752521"/>
    <w:rsid w:val="00754D14"/>
    <w:rsid w:val="007551EB"/>
    <w:rsid w:val="007568DD"/>
    <w:rsid w:val="0076094B"/>
    <w:rsid w:val="00761D35"/>
    <w:rsid w:val="007720E0"/>
    <w:rsid w:val="00777E8E"/>
    <w:rsid w:val="007805A0"/>
    <w:rsid w:val="00780D6A"/>
    <w:rsid w:val="00784C85"/>
    <w:rsid w:val="00787B0E"/>
    <w:rsid w:val="0079483D"/>
    <w:rsid w:val="007A067C"/>
    <w:rsid w:val="007A1220"/>
    <w:rsid w:val="007C0CA3"/>
    <w:rsid w:val="007C4E5F"/>
    <w:rsid w:val="007D1AE1"/>
    <w:rsid w:val="007E40AD"/>
    <w:rsid w:val="007E430A"/>
    <w:rsid w:val="007E6FEC"/>
    <w:rsid w:val="007F5428"/>
    <w:rsid w:val="007F5EA0"/>
    <w:rsid w:val="00800080"/>
    <w:rsid w:val="00801962"/>
    <w:rsid w:val="0080198E"/>
    <w:rsid w:val="00807E78"/>
    <w:rsid w:val="008103F0"/>
    <w:rsid w:val="0081713B"/>
    <w:rsid w:val="00825DC8"/>
    <w:rsid w:val="008274BE"/>
    <w:rsid w:val="00833082"/>
    <w:rsid w:val="008348CF"/>
    <w:rsid w:val="00835998"/>
    <w:rsid w:val="0083703A"/>
    <w:rsid w:val="00841071"/>
    <w:rsid w:val="00851B89"/>
    <w:rsid w:val="00853F32"/>
    <w:rsid w:val="0085617C"/>
    <w:rsid w:val="00865E46"/>
    <w:rsid w:val="0086655B"/>
    <w:rsid w:val="00871B7C"/>
    <w:rsid w:val="00880C81"/>
    <w:rsid w:val="00885489"/>
    <w:rsid w:val="00891FD4"/>
    <w:rsid w:val="00893724"/>
    <w:rsid w:val="008A36D0"/>
    <w:rsid w:val="008A3D1D"/>
    <w:rsid w:val="008A4BB1"/>
    <w:rsid w:val="008B0DD3"/>
    <w:rsid w:val="008B384F"/>
    <w:rsid w:val="008B56F3"/>
    <w:rsid w:val="008C1D68"/>
    <w:rsid w:val="008C6822"/>
    <w:rsid w:val="008D4EDE"/>
    <w:rsid w:val="008D5E4F"/>
    <w:rsid w:val="008D69DE"/>
    <w:rsid w:val="008E00AC"/>
    <w:rsid w:val="008F07FF"/>
    <w:rsid w:val="008F08D1"/>
    <w:rsid w:val="009022EF"/>
    <w:rsid w:val="009108F3"/>
    <w:rsid w:val="00916087"/>
    <w:rsid w:val="009247BA"/>
    <w:rsid w:val="00927F6C"/>
    <w:rsid w:val="009462DD"/>
    <w:rsid w:val="00947071"/>
    <w:rsid w:val="009566FF"/>
    <w:rsid w:val="009568A6"/>
    <w:rsid w:val="00967114"/>
    <w:rsid w:val="00973922"/>
    <w:rsid w:val="00976813"/>
    <w:rsid w:val="00983AB3"/>
    <w:rsid w:val="0098635B"/>
    <w:rsid w:val="00986F2C"/>
    <w:rsid w:val="009A5406"/>
    <w:rsid w:val="009B2010"/>
    <w:rsid w:val="009B7002"/>
    <w:rsid w:val="009C0E11"/>
    <w:rsid w:val="009E6103"/>
    <w:rsid w:val="009E6A74"/>
    <w:rsid w:val="009F24E1"/>
    <w:rsid w:val="009F4451"/>
    <w:rsid w:val="00A0358A"/>
    <w:rsid w:val="00A062F4"/>
    <w:rsid w:val="00A23E6C"/>
    <w:rsid w:val="00A3659E"/>
    <w:rsid w:val="00A46F2C"/>
    <w:rsid w:val="00A55DF1"/>
    <w:rsid w:val="00A63956"/>
    <w:rsid w:val="00A67D1B"/>
    <w:rsid w:val="00A70B4F"/>
    <w:rsid w:val="00A756D6"/>
    <w:rsid w:val="00A84052"/>
    <w:rsid w:val="00A850FE"/>
    <w:rsid w:val="00A93A4D"/>
    <w:rsid w:val="00A940C6"/>
    <w:rsid w:val="00A96DA6"/>
    <w:rsid w:val="00AA4415"/>
    <w:rsid w:val="00AB0CDC"/>
    <w:rsid w:val="00AB3E8A"/>
    <w:rsid w:val="00AB4AD0"/>
    <w:rsid w:val="00AC4A58"/>
    <w:rsid w:val="00AD1ED5"/>
    <w:rsid w:val="00AD232C"/>
    <w:rsid w:val="00AD43C7"/>
    <w:rsid w:val="00AD6888"/>
    <w:rsid w:val="00AE7842"/>
    <w:rsid w:val="00AF1611"/>
    <w:rsid w:val="00AF17E5"/>
    <w:rsid w:val="00AF20EA"/>
    <w:rsid w:val="00AF20EC"/>
    <w:rsid w:val="00AF2526"/>
    <w:rsid w:val="00B0483A"/>
    <w:rsid w:val="00B236BD"/>
    <w:rsid w:val="00B310E6"/>
    <w:rsid w:val="00B35699"/>
    <w:rsid w:val="00B4186E"/>
    <w:rsid w:val="00B42085"/>
    <w:rsid w:val="00B44B72"/>
    <w:rsid w:val="00B54912"/>
    <w:rsid w:val="00B60A0E"/>
    <w:rsid w:val="00B66C7B"/>
    <w:rsid w:val="00B7356C"/>
    <w:rsid w:val="00B76709"/>
    <w:rsid w:val="00B92AC2"/>
    <w:rsid w:val="00B95270"/>
    <w:rsid w:val="00BA2255"/>
    <w:rsid w:val="00BA2EA0"/>
    <w:rsid w:val="00BC161A"/>
    <w:rsid w:val="00BD3292"/>
    <w:rsid w:val="00BF16B9"/>
    <w:rsid w:val="00C10930"/>
    <w:rsid w:val="00C17F12"/>
    <w:rsid w:val="00C2654D"/>
    <w:rsid w:val="00C3088F"/>
    <w:rsid w:val="00C320CC"/>
    <w:rsid w:val="00C37620"/>
    <w:rsid w:val="00C40960"/>
    <w:rsid w:val="00C417FC"/>
    <w:rsid w:val="00C53E88"/>
    <w:rsid w:val="00C579FB"/>
    <w:rsid w:val="00C62D50"/>
    <w:rsid w:val="00C66E16"/>
    <w:rsid w:val="00C70637"/>
    <w:rsid w:val="00C75832"/>
    <w:rsid w:val="00C836B2"/>
    <w:rsid w:val="00C91D38"/>
    <w:rsid w:val="00C9208F"/>
    <w:rsid w:val="00C97518"/>
    <w:rsid w:val="00CA7BB9"/>
    <w:rsid w:val="00CA7FA0"/>
    <w:rsid w:val="00CB573D"/>
    <w:rsid w:val="00CB76FE"/>
    <w:rsid w:val="00CC30F7"/>
    <w:rsid w:val="00CD5284"/>
    <w:rsid w:val="00CE6634"/>
    <w:rsid w:val="00CE71CD"/>
    <w:rsid w:val="00CF34AE"/>
    <w:rsid w:val="00D00D47"/>
    <w:rsid w:val="00D1288A"/>
    <w:rsid w:val="00D32D34"/>
    <w:rsid w:val="00D4025B"/>
    <w:rsid w:val="00D43021"/>
    <w:rsid w:val="00D6370E"/>
    <w:rsid w:val="00D65C42"/>
    <w:rsid w:val="00D75AC5"/>
    <w:rsid w:val="00D84A63"/>
    <w:rsid w:val="00D9257E"/>
    <w:rsid w:val="00DA5443"/>
    <w:rsid w:val="00DB1C5A"/>
    <w:rsid w:val="00DB7541"/>
    <w:rsid w:val="00DC38FF"/>
    <w:rsid w:val="00DE749C"/>
    <w:rsid w:val="00DE7BA3"/>
    <w:rsid w:val="00DF1660"/>
    <w:rsid w:val="00DF1964"/>
    <w:rsid w:val="00DF5646"/>
    <w:rsid w:val="00E0193D"/>
    <w:rsid w:val="00E01B94"/>
    <w:rsid w:val="00E124E8"/>
    <w:rsid w:val="00E25D93"/>
    <w:rsid w:val="00E35F40"/>
    <w:rsid w:val="00E43265"/>
    <w:rsid w:val="00E435B3"/>
    <w:rsid w:val="00E446A6"/>
    <w:rsid w:val="00E50E91"/>
    <w:rsid w:val="00E51732"/>
    <w:rsid w:val="00E529FD"/>
    <w:rsid w:val="00E5388B"/>
    <w:rsid w:val="00E63FA8"/>
    <w:rsid w:val="00E652C0"/>
    <w:rsid w:val="00E779C5"/>
    <w:rsid w:val="00E82EFE"/>
    <w:rsid w:val="00E90D77"/>
    <w:rsid w:val="00EA33EA"/>
    <w:rsid w:val="00EA5805"/>
    <w:rsid w:val="00EB2867"/>
    <w:rsid w:val="00EB49D9"/>
    <w:rsid w:val="00EC063C"/>
    <w:rsid w:val="00EC2B03"/>
    <w:rsid w:val="00EC5FA5"/>
    <w:rsid w:val="00ED0882"/>
    <w:rsid w:val="00ED2DC6"/>
    <w:rsid w:val="00ED4987"/>
    <w:rsid w:val="00EE0195"/>
    <w:rsid w:val="00EE0BC2"/>
    <w:rsid w:val="00F018D9"/>
    <w:rsid w:val="00F068F4"/>
    <w:rsid w:val="00F0706A"/>
    <w:rsid w:val="00F12D29"/>
    <w:rsid w:val="00F134BB"/>
    <w:rsid w:val="00F267C5"/>
    <w:rsid w:val="00F332DC"/>
    <w:rsid w:val="00F36CB3"/>
    <w:rsid w:val="00F40716"/>
    <w:rsid w:val="00F42971"/>
    <w:rsid w:val="00F81092"/>
    <w:rsid w:val="00F862E9"/>
    <w:rsid w:val="00F91F96"/>
    <w:rsid w:val="00FA270C"/>
    <w:rsid w:val="00FA66B5"/>
    <w:rsid w:val="00FA7463"/>
    <w:rsid w:val="00FC1D5E"/>
    <w:rsid w:val="00FD168B"/>
    <w:rsid w:val="00FD1C9B"/>
    <w:rsid w:val="00FE0E28"/>
    <w:rsid w:val="00FE702B"/>
    <w:rsid w:val="00FF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4132BD"/>
  <w15:docId w15:val="{8E2EEFC7-3A3F-40B9-B6F4-E235D2826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80D6A"/>
    <w:rPr>
      <w:rFonts w:ascii="Times New Roman" w:eastAsia="Times New Roman" w:hAnsi="Times New Roman"/>
    </w:rPr>
  </w:style>
  <w:style w:type="paragraph" w:styleId="1">
    <w:name w:val="heading 1"/>
    <w:aliases w:val="1,H1,(раздел),Заголовок 1 (таблица),Глава 2"/>
    <w:basedOn w:val="a0"/>
    <w:next w:val="a0"/>
    <w:link w:val="10"/>
    <w:uiPriority w:val="9"/>
    <w:qFormat/>
    <w:rsid w:val="00725A85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3">
    <w:name w:val="heading 3"/>
    <w:basedOn w:val="a0"/>
    <w:next w:val="a0"/>
    <w:link w:val="30"/>
    <w:uiPriority w:val="99"/>
    <w:qFormat/>
    <w:rsid w:val="00725A85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0"/>
    <w:next w:val="a0"/>
    <w:link w:val="40"/>
    <w:uiPriority w:val="99"/>
    <w:qFormat/>
    <w:rsid w:val="008A3D1D"/>
    <w:pPr>
      <w:keepNext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0"/>
    <w:next w:val="a0"/>
    <w:link w:val="50"/>
    <w:uiPriority w:val="99"/>
    <w:qFormat/>
    <w:rsid w:val="008A3D1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0"/>
    <w:next w:val="a0"/>
    <w:link w:val="80"/>
    <w:uiPriority w:val="99"/>
    <w:qFormat/>
    <w:rsid w:val="00725A85"/>
    <w:pPr>
      <w:keepNext/>
      <w:keepLines/>
      <w:spacing w:before="200" w:line="276" w:lineRule="auto"/>
      <w:outlineLvl w:val="7"/>
    </w:pPr>
    <w:rPr>
      <w:rFonts w:ascii="Cambria" w:hAnsi="Cambria"/>
      <w:color w:val="40404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"/>
    <w:locked/>
    <w:rsid w:val="00725A8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9"/>
    <w:locked/>
    <w:rsid w:val="00725A85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1"/>
    <w:link w:val="4"/>
    <w:uiPriority w:val="99"/>
    <w:locked/>
    <w:rsid w:val="008A3D1D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8A3D1D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uiPriority w:val="99"/>
    <w:locked/>
    <w:rsid w:val="00725A85"/>
    <w:rPr>
      <w:rFonts w:ascii="Cambria" w:hAnsi="Cambria" w:cs="Times New Roman"/>
      <w:color w:val="404040"/>
      <w:sz w:val="20"/>
      <w:szCs w:val="20"/>
    </w:rPr>
  </w:style>
  <w:style w:type="paragraph" w:styleId="a4">
    <w:name w:val="footer"/>
    <w:basedOn w:val="a0"/>
    <w:link w:val="a5"/>
    <w:uiPriority w:val="99"/>
    <w:rsid w:val="00780D6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locked/>
    <w:rsid w:val="00780D6A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caption"/>
    <w:basedOn w:val="a0"/>
    <w:uiPriority w:val="99"/>
    <w:qFormat/>
    <w:rsid w:val="00780D6A"/>
    <w:pPr>
      <w:jc w:val="center"/>
    </w:pPr>
    <w:rPr>
      <w:sz w:val="24"/>
    </w:rPr>
  </w:style>
  <w:style w:type="paragraph" w:styleId="a7">
    <w:name w:val="Body Text"/>
    <w:basedOn w:val="a0"/>
    <w:link w:val="a8"/>
    <w:uiPriority w:val="99"/>
    <w:rsid w:val="00780D6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Знак"/>
    <w:basedOn w:val="a1"/>
    <w:link w:val="a7"/>
    <w:uiPriority w:val="99"/>
    <w:locked/>
    <w:rsid w:val="00780D6A"/>
    <w:rPr>
      <w:rFonts w:ascii="Calibri" w:eastAsia="Times New Roman" w:hAnsi="Calibri" w:cs="Times New Roman"/>
    </w:rPr>
  </w:style>
  <w:style w:type="paragraph" w:styleId="2">
    <w:name w:val="Body Text 2"/>
    <w:basedOn w:val="a0"/>
    <w:link w:val="20"/>
    <w:uiPriority w:val="99"/>
    <w:rsid w:val="00780D6A"/>
    <w:pPr>
      <w:jc w:val="both"/>
    </w:pPr>
    <w:rPr>
      <w:sz w:val="32"/>
    </w:rPr>
  </w:style>
  <w:style w:type="character" w:customStyle="1" w:styleId="20">
    <w:name w:val="Основной текст 2 Знак"/>
    <w:basedOn w:val="a1"/>
    <w:link w:val="2"/>
    <w:uiPriority w:val="99"/>
    <w:locked/>
    <w:rsid w:val="00780D6A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0"/>
    <w:uiPriority w:val="34"/>
    <w:qFormat/>
    <w:rsid w:val="00780D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Знак Знак1"/>
    <w:basedOn w:val="a0"/>
    <w:uiPriority w:val="99"/>
    <w:rsid w:val="00780D6A"/>
    <w:pPr>
      <w:tabs>
        <w:tab w:val="left" w:pos="708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">
    <w:name w:val="Перечисление для таблиц"/>
    <w:basedOn w:val="a0"/>
    <w:uiPriority w:val="99"/>
    <w:rsid w:val="00780D6A"/>
    <w:pPr>
      <w:numPr>
        <w:numId w:val="1"/>
      </w:numPr>
      <w:tabs>
        <w:tab w:val="left" w:pos="227"/>
      </w:tabs>
      <w:ind w:left="227" w:hanging="227"/>
      <w:jc w:val="both"/>
    </w:pPr>
    <w:rPr>
      <w:sz w:val="22"/>
      <w:szCs w:val="22"/>
    </w:rPr>
  </w:style>
  <w:style w:type="paragraph" w:customStyle="1" w:styleId="21">
    <w:name w:val="Основной текст с отступом 21"/>
    <w:basedOn w:val="a0"/>
    <w:uiPriority w:val="99"/>
    <w:rsid w:val="00780D6A"/>
    <w:pPr>
      <w:widowControl w:val="0"/>
      <w:ind w:firstLine="567"/>
      <w:jc w:val="both"/>
    </w:pPr>
    <w:rPr>
      <w:sz w:val="28"/>
    </w:rPr>
  </w:style>
  <w:style w:type="table" w:styleId="aa">
    <w:name w:val="Table Grid"/>
    <w:basedOn w:val="a2"/>
    <w:uiPriority w:val="59"/>
    <w:rsid w:val="00780D6A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ody Text Indent"/>
    <w:basedOn w:val="a0"/>
    <w:link w:val="ac"/>
    <w:uiPriority w:val="99"/>
    <w:rsid w:val="00725A8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locked/>
    <w:rsid w:val="00725A85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0"/>
    <w:link w:val="23"/>
    <w:uiPriority w:val="99"/>
    <w:rsid w:val="00725A8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725A85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No Spacing"/>
    <w:link w:val="ae"/>
    <w:uiPriority w:val="1"/>
    <w:qFormat/>
    <w:rsid w:val="00725A85"/>
    <w:rPr>
      <w:rFonts w:ascii="Times New Roman" w:eastAsia="Times New Roman" w:hAnsi="Times New Roman"/>
      <w:sz w:val="24"/>
      <w:szCs w:val="24"/>
    </w:rPr>
  </w:style>
  <w:style w:type="character" w:customStyle="1" w:styleId="ae">
    <w:name w:val="Без интервала Знак"/>
    <w:basedOn w:val="a1"/>
    <w:link w:val="ad"/>
    <w:uiPriority w:val="1"/>
    <w:locked/>
    <w:rsid w:val="00725A85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">
    <w:name w:val="Normal (Web)"/>
    <w:basedOn w:val="a0"/>
    <w:uiPriority w:val="99"/>
    <w:rsid w:val="00B95270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Текст1"/>
    <w:basedOn w:val="a0"/>
    <w:uiPriority w:val="99"/>
    <w:rsid w:val="008A3D1D"/>
    <w:rPr>
      <w:rFonts w:ascii="Courier New" w:hAnsi="Courier New"/>
      <w:lang w:eastAsia="ar-SA"/>
    </w:rPr>
  </w:style>
  <w:style w:type="character" w:styleId="af0">
    <w:name w:val="Hyperlink"/>
    <w:basedOn w:val="a1"/>
    <w:uiPriority w:val="99"/>
    <w:rsid w:val="008A3D1D"/>
    <w:rPr>
      <w:rFonts w:cs="Times New Roman"/>
      <w:color w:val="0000FF"/>
      <w:u w:val="none"/>
      <w:effect w:val="none"/>
    </w:rPr>
  </w:style>
  <w:style w:type="paragraph" w:customStyle="1" w:styleId="210">
    <w:name w:val="Основной текст 21"/>
    <w:basedOn w:val="a0"/>
    <w:uiPriority w:val="99"/>
    <w:rsid w:val="008A3D1D"/>
    <w:pPr>
      <w:spacing w:after="120" w:line="480" w:lineRule="auto"/>
    </w:pPr>
    <w:rPr>
      <w:sz w:val="24"/>
      <w:szCs w:val="24"/>
      <w:lang w:eastAsia="ar-SA"/>
    </w:rPr>
  </w:style>
  <w:style w:type="paragraph" w:customStyle="1" w:styleId="ConsNormal">
    <w:name w:val="ConsNormal"/>
    <w:uiPriority w:val="99"/>
    <w:rsid w:val="008A3D1D"/>
    <w:pPr>
      <w:widowControl w:val="0"/>
      <w:suppressAutoHyphens/>
      <w:autoSpaceDE w:val="0"/>
      <w:ind w:right="19772" w:firstLine="720"/>
    </w:pPr>
    <w:rPr>
      <w:rFonts w:ascii="Arial" w:eastAsia="Times New Roman" w:hAnsi="Arial" w:cs="Arial"/>
      <w:sz w:val="22"/>
      <w:szCs w:val="22"/>
      <w:lang w:eastAsia="ar-SA"/>
    </w:rPr>
  </w:style>
  <w:style w:type="paragraph" w:customStyle="1" w:styleId="13">
    <w:name w:val="Цитата1"/>
    <w:basedOn w:val="a0"/>
    <w:uiPriority w:val="99"/>
    <w:rsid w:val="008A3D1D"/>
    <w:pPr>
      <w:suppressAutoHyphens/>
      <w:ind w:left="57" w:right="113"/>
      <w:jc w:val="both"/>
    </w:pPr>
    <w:rPr>
      <w:sz w:val="28"/>
      <w:szCs w:val="24"/>
      <w:lang w:eastAsia="ar-SA"/>
    </w:rPr>
  </w:style>
  <w:style w:type="paragraph" w:styleId="af1">
    <w:name w:val="Title"/>
    <w:basedOn w:val="a0"/>
    <w:link w:val="af2"/>
    <w:uiPriority w:val="99"/>
    <w:qFormat/>
    <w:rsid w:val="005849AB"/>
    <w:pPr>
      <w:spacing w:line="360" w:lineRule="auto"/>
      <w:jc w:val="center"/>
    </w:pPr>
    <w:rPr>
      <w:b/>
      <w:bCs/>
      <w:sz w:val="36"/>
      <w:szCs w:val="24"/>
    </w:rPr>
  </w:style>
  <w:style w:type="character" w:customStyle="1" w:styleId="af2">
    <w:name w:val="Заголовок Знак"/>
    <w:basedOn w:val="a1"/>
    <w:link w:val="af1"/>
    <w:uiPriority w:val="99"/>
    <w:locked/>
    <w:rsid w:val="005849A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uiPriority w:val="99"/>
    <w:rsid w:val="0005471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3">
    <w:name w:val="Balloon Text"/>
    <w:basedOn w:val="a0"/>
    <w:link w:val="af4"/>
    <w:uiPriority w:val="99"/>
    <w:semiHidden/>
    <w:rsid w:val="0005471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054718"/>
    <w:rPr>
      <w:rFonts w:ascii="Tahoma" w:hAnsi="Tahoma" w:cs="Tahoma"/>
      <w:sz w:val="16"/>
      <w:szCs w:val="16"/>
      <w:lang w:eastAsia="ru-RU"/>
    </w:rPr>
  </w:style>
  <w:style w:type="paragraph" w:customStyle="1" w:styleId="af5">
    <w:name w:val="в таблице"/>
    <w:basedOn w:val="a0"/>
    <w:uiPriority w:val="99"/>
    <w:rsid w:val="00761D35"/>
    <w:pPr>
      <w:jc w:val="both"/>
    </w:pPr>
    <w:rPr>
      <w:sz w:val="24"/>
    </w:rPr>
  </w:style>
  <w:style w:type="character" w:customStyle="1" w:styleId="FontStyle44">
    <w:name w:val="Font Style44"/>
    <w:uiPriority w:val="99"/>
    <w:rsid w:val="00EA5805"/>
    <w:rPr>
      <w:rFonts w:ascii="Times New Roman" w:hAnsi="Times New Roman"/>
      <w:sz w:val="26"/>
    </w:rPr>
  </w:style>
  <w:style w:type="paragraph" w:customStyle="1" w:styleId="af6">
    <w:name w:val="Знак"/>
    <w:basedOn w:val="a0"/>
    <w:uiPriority w:val="99"/>
    <w:rsid w:val="007A067C"/>
    <w:pPr>
      <w:spacing w:after="160" w:line="240" w:lineRule="exact"/>
    </w:pPr>
    <w:rPr>
      <w:rFonts w:ascii="Verdana" w:eastAsia="Calibri" w:hAnsi="Verdana"/>
    </w:rPr>
  </w:style>
  <w:style w:type="paragraph" w:styleId="31">
    <w:name w:val="Body Text 3"/>
    <w:basedOn w:val="a0"/>
    <w:link w:val="32"/>
    <w:uiPriority w:val="99"/>
    <w:rsid w:val="007A06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locked/>
    <w:rsid w:val="007A067C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100">
    <w:name w:val="Основной текст (10)_"/>
    <w:basedOn w:val="a1"/>
    <w:uiPriority w:val="99"/>
    <w:rsid w:val="006F426E"/>
    <w:rPr>
      <w:rFonts w:ascii="Century Schoolbook" w:eastAsia="Times New Roman" w:hAnsi="Century Schoolbook" w:cs="Century Schoolbook"/>
      <w:spacing w:val="0"/>
      <w:sz w:val="15"/>
      <w:szCs w:val="15"/>
    </w:rPr>
  </w:style>
  <w:style w:type="character" w:customStyle="1" w:styleId="51">
    <w:name w:val="Основной текст (5)_"/>
    <w:basedOn w:val="a1"/>
    <w:uiPriority w:val="99"/>
    <w:rsid w:val="006F426E"/>
    <w:rPr>
      <w:rFonts w:ascii="Century Schoolbook" w:eastAsia="Times New Roman" w:hAnsi="Century Schoolbook" w:cs="Century Schoolbook"/>
      <w:spacing w:val="0"/>
      <w:sz w:val="18"/>
      <w:szCs w:val="18"/>
    </w:rPr>
  </w:style>
  <w:style w:type="character" w:customStyle="1" w:styleId="120">
    <w:name w:val="Основной текст (12)_"/>
    <w:basedOn w:val="a1"/>
    <w:uiPriority w:val="99"/>
    <w:rsid w:val="006F426E"/>
    <w:rPr>
      <w:rFonts w:ascii="Century Schoolbook" w:eastAsia="Times New Roman" w:hAnsi="Century Schoolbook" w:cs="Century Schoolbook"/>
      <w:spacing w:val="0"/>
      <w:sz w:val="17"/>
      <w:szCs w:val="17"/>
    </w:rPr>
  </w:style>
  <w:style w:type="character" w:customStyle="1" w:styleId="101">
    <w:name w:val="Основной текст (10)"/>
    <w:basedOn w:val="100"/>
    <w:uiPriority w:val="99"/>
    <w:rsid w:val="006F426E"/>
    <w:rPr>
      <w:rFonts w:ascii="Century Schoolbook" w:eastAsia="Times New Roman" w:hAnsi="Century Schoolbook" w:cs="Century Schoolbook"/>
      <w:spacing w:val="0"/>
      <w:sz w:val="15"/>
      <w:szCs w:val="15"/>
    </w:rPr>
  </w:style>
  <w:style w:type="character" w:customStyle="1" w:styleId="121">
    <w:name w:val="Основной текст (12)"/>
    <w:basedOn w:val="120"/>
    <w:uiPriority w:val="99"/>
    <w:rsid w:val="006F426E"/>
    <w:rPr>
      <w:rFonts w:ascii="Century Schoolbook" w:eastAsia="Times New Roman" w:hAnsi="Century Schoolbook" w:cs="Century Schoolbook"/>
      <w:spacing w:val="0"/>
      <w:sz w:val="17"/>
      <w:szCs w:val="17"/>
    </w:rPr>
  </w:style>
  <w:style w:type="character" w:customStyle="1" w:styleId="52">
    <w:name w:val="Основной текст (5)"/>
    <w:basedOn w:val="51"/>
    <w:uiPriority w:val="99"/>
    <w:rsid w:val="006F426E"/>
    <w:rPr>
      <w:rFonts w:ascii="Century Schoolbook" w:eastAsia="Times New Roman" w:hAnsi="Century Schoolbook" w:cs="Century Schoolbook"/>
      <w:spacing w:val="0"/>
      <w:sz w:val="18"/>
      <w:szCs w:val="18"/>
    </w:rPr>
  </w:style>
  <w:style w:type="character" w:customStyle="1" w:styleId="17">
    <w:name w:val="Основной текст (17)_"/>
    <w:basedOn w:val="a1"/>
    <w:uiPriority w:val="99"/>
    <w:rsid w:val="006F426E"/>
    <w:rPr>
      <w:rFonts w:ascii="Century Schoolbook" w:eastAsia="Times New Roman" w:hAnsi="Century Schoolbook" w:cs="Century Schoolbook"/>
      <w:spacing w:val="0"/>
      <w:sz w:val="22"/>
      <w:szCs w:val="22"/>
    </w:rPr>
  </w:style>
  <w:style w:type="character" w:customStyle="1" w:styleId="178">
    <w:name w:val="Основной текст (17) + 8"/>
    <w:aliases w:val="5 pt,Не малые прописные"/>
    <w:basedOn w:val="17"/>
    <w:uiPriority w:val="99"/>
    <w:rsid w:val="006F426E"/>
    <w:rPr>
      <w:rFonts w:ascii="Century Schoolbook" w:eastAsia="Times New Roman" w:hAnsi="Century Schoolbook" w:cs="Century Schoolbook"/>
      <w:smallCaps/>
      <w:spacing w:val="0"/>
      <w:sz w:val="17"/>
      <w:szCs w:val="17"/>
    </w:rPr>
  </w:style>
  <w:style w:type="character" w:customStyle="1" w:styleId="170">
    <w:name w:val="Основной текст (17)"/>
    <w:basedOn w:val="17"/>
    <w:uiPriority w:val="99"/>
    <w:rsid w:val="006F426E"/>
    <w:rPr>
      <w:rFonts w:ascii="Century Schoolbook" w:eastAsia="Times New Roman" w:hAnsi="Century Schoolbook" w:cs="Century Schoolbook"/>
      <w:spacing w:val="0"/>
      <w:sz w:val="22"/>
      <w:szCs w:val="22"/>
    </w:rPr>
  </w:style>
  <w:style w:type="character" w:customStyle="1" w:styleId="af7">
    <w:name w:val="Основной текст_"/>
    <w:basedOn w:val="a1"/>
    <w:link w:val="171"/>
    <w:uiPriority w:val="99"/>
    <w:locked/>
    <w:rsid w:val="006A14ED"/>
    <w:rPr>
      <w:rFonts w:ascii="Century Schoolbook" w:eastAsia="Times New Roman" w:hAnsi="Century Schoolbook" w:cs="Century Schoolbook"/>
      <w:sz w:val="20"/>
      <w:szCs w:val="20"/>
      <w:shd w:val="clear" w:color="auto" w:fill="FFFFFF"/>
    </w:rPr>
  </w:style>
  <w:style w:type="character" w:customStyle="1" w:styleId="33">
    <w:name w:val="Основной текст3"/>
    <w:basedOn w:val="af7"/>
    <w:uiPriority w:val="99"/>
    <w:rsid w:val="006A14ED"/>
    <w:rPr>
      <w:rFonts w:ascii="Century Schoolbook" w:eastAsia="Times New Roman" w:hAnsi="Century Schoolbook" w:cs="Century Schoolbook"/>
      <w:sz w:val="20"/>
      <w:szCs w:val="20"/>
      <w:shd w:val="clear" w:color="auto" w:fill="FFFFFF"/>
    </w:rPr>
  </w:style>
  <w:style w:type="paragraph" w:customStyle="1" w:styleId="171">
    <w:name w:val="Основной текст17"/>
    <w:basedOn w:val="a0"/>
    <w:link w:val="af7"/>
    <w:uiPriority w:val="99"/>
    <w:rsid w:val="006A14ED"/>
    <w:pPr>
      <w:shd w:val="clear" w:color="auto" w:fill="FFFFFF"/>
      <w:spacing w:line="235" w:lineRule="exact"/>
      <w:ind w:hanging="580"/>
      <w:jc w:val="both"/>
    </w:pPr>
    <w:rPr>
      <w:rFonts w:ascii="Century Schoolbook" w:eastAsia="Calibri" w:hAnsi="Century Schoolbook" w:cs="Century Schoolbook"/>
      <w:lang w:eastAsia="en-US"/>
    </w:rPr>
  </w:style>
  <w:style w:type="character" w:customStyle="1" w:styleId="41">
    <w:name w:val="Основной текст (4)_"/>
    <w:basedOn w:val="a1"/>
    <w:uiPriority w:val="99"/>
    <w:rsid w:val="00EC063C"/>
    <w:rPr>
      <w:rFonts w:ascii="Century Schoolbook" w:eastAsia="Times New Roman" w:hAnsi="Century Schoolbook" w:cs="Century Schoolbook"/>
      <w:spacing w:val="0"/>
      <w:sz w:val="19"/>
      <w:szCs w:val="19"/>
    </w:rPr>
  </w:style>
  <w:style w:type="character" w:customStyle="1" w:styleId="42">
    <w:name w:val="Основной текст (4)"/>
    <w:basedOn w:val="41"/>
    <w:uiPriority w:val="99"/>
    <w:rsid w:val="00EC063C"/>
    <w:rPr>
      <w:rFonts w:ascii="Century Schoolbook" w:eastAsia="Times New Roman" w:hAnsi="Century Schoolbook" w:cs="Century Schoolbook"/>
      <w:spacing w:val="0"/>
      <w:sz w:val="19"/>
      <w:szCs w:val="19"/>
    </w:rPr>
  </w:style>
  <w:style w:type="character" w:customStyle="1" w:styleId="af8">
    <w:name w:val="Сноска_"/>
    <w:basedOn w:val="a1"/>
    <w:uiPriority w:val="99"/>
    <w:rsid w:val="003F05C2"/>
    <w:rPr>
      <w:rFonts w:ascii="Century Schoolbook" w:eastAsia="Times New Roman" w:hAnsi="Century Schoolbook" w:cs="Century Schoolbook"/>
      <w:spacing w:val="0"/>
      <w:sz w:val="17"/>
      <w:szCs w:val="17"/>
    </w:rPr>
  </w:style>
  <w:style w:type="character" w:customStyle="1" w:styleId="af9">
    <w:name w:val="Сноска"/>
    <w:basedOn w:val="af8"/>
    <w:uiPriority w:val="99"/>
    <w:rsid w:val="003F05C2"/>
    <w:rPr>
      <w:rFonts w:ascii="Century Schoolbook" w:eastAsia="Times New Roman" w:hAnsi="Century Schoolbook" w:cs="Century Schoolbook"/>
      <w:spacing w:val="0"/>
      <w:sz w:val="17"/>
      <w:szCs w:val="17"/>
    </w:rPr>
  </w:style>
  <w:style w:type="character" w:customStyle="1" w:styleId="53">
    <w:name w:val="Основной текст5"/>
    <w:basedOn w:val="af7"/>
    <w:uiPriority w:val="99"/>
    <w:rsid w:val="003F05C2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afa">
    <w:name w:val="Основной текст + Полужирный"/>
    <w:basedOn w:val="af7"/>
    <w:uiPriority w:val="99"/>
    <w:rsid w:val="003F05C2"/>
    <w:rPr>
      <w:rFonts w:ascii="Century Schoolbook" w:eastAsia="Times New Roman" w:hAnsi="Century Schoolbook" w:cs="Century Schoolbook"/>
      <w:b/>
      <w:bCs/>
      <w:spacing w:val="0"/>
      <w:sz w:val="20"/>
      <w:szCs w:val="20"/>
      <w:shd w:val="clear" w:color="auto" w:fill="FFFFFF"/>
    </w:rPr>
  </w:style>
  <w:style w:type="character" w:customStyle="1" w:styleId="110">
    <w:name w:val="Основной текст (11)_"/>
    <w:basedOn w:val="a1"/>
    <w:uiPriority w:val="99"/>
    <w:rsid w:val="003F05C2"/>
    <w:rPr>
      <w:rFonts w:ascii="Century Schoolbook" w:eastAsia="Times New Roman" w:hAnsi="Century Schoolbook" w:cs="Century Schoolbook"/>
      <w:spacing w:val="0"/>
      <w:w w:val="100"/>
      <w:sz w:val="19"/>
      <w:szCs w:val="19"/>
    </w:rPr>
  </w:style>
  <w:style w:type="character" w:customStyle="1" w:styleId="111">
    <w:name w:val="Основной текст (11)"/>
    <w:basedOn w:val="110"/>
    <w:uiPriority w:val="99"/>
    <w:rsid w:val="003F05C2"/>
    <w:rPr>
      <w:rFonts w:ascii="Century Schoolbook" w:eastAsia="Times New Roman" w:hAnsi="Century Schoolbook" w:cs="Century Schoolbook"/>
      <w:spacing w:val="0"/>
      <w:w w:val="100"/>
      <w:sz w:val="19"/>
      <w:szCs w:val="19"/>
    </w:rPr>
  </w:style>
  <w:style w:type="character" w:customStyle="1" w:styleId="6">
    <w:name w:val="Основной текст6"/>
    <w:basedOn w:val="af7"/>
    <w:uiPriority w:val="99"/>
    <w:rsid w:val="003F05C2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1110pt">
    <w:name w:val="Основной текст (11) + 10 pt"/>
    <w:aliases w:val="Не полужирный,Не курсив"/>
    <w:basedOn w:val="110"/>
    <w:uiPriority w:val="99"/>
    <w:rsid w:val="003F05C2"/>
    <w:rPr>
      <w:rFonts w:ascii="Century Schoolbook" w:eastAsia="Times New Roman" w:hAnsi="Century Schoolbook" w:cs="Century Schoolbook"/>
      <w:b/>
      <w:bCs/>
      <w:i/>
      <w:iCs/>
      <w:spacing w:val="0"/>
      <w:w w:val="100"/>
      <w:sz w:val="20"/>
      <w:szCs w:val="20"/>
    </w:rPr>
  </w:style>
  <w:style w:type="character" w:customStyle="1" w:styleId="420">
    <w:name w:val="Заголовок №4 (2)_"/>
    <w:basedOn w:val="a1"/>
    <w:uiPriority w:val="99"/>
    <w:rsid w:val="002E3350"/>
    <w:rPr>
      <w:rFonts w:ascii="Franklin Gothic Book" w:eastAsia="Times New Roman" w:hAnsi="Franklin Gothic Book" w:cs="Franklin Gothic Book"/>
      <w:spacing w:val="0"/>
      <w:sz w:val="27"/>
      <w:szCs w:val="27"/>
    </w:rPr>
  </w:style>
  <w:style w:type="character" w:customStyle="1" w:styleId="421">
    <w:name w:val="Заголовок №4 (2)"/>
    <w:basedOn w:val="420"/>
    <w:uiPriority w:val="99"/>
    <w:rsid w:val="002E3350"/>
    <w:rPr>
      <w:rFonts w:ascii="Franklin Gothic Book" w:eastAsia="Times New Roman" w:hAnsi="Franklin Gothic Book" w:cs="Franklin Gothic Book"/>
      <w:spacing w:val="0"/>
      <w:sz w:val="27"/>
      <w:szCs w:val="27"/>
    </w:rPr>
  </w:style>
  <w:style w:type="character" w:customStyle="1" w:styleId="34">
    <w:name w:val="Заголовок №3_"/>
    <w:basedOn w:val="a1"/>
    <w:uiPriority w:val="99"/>
    <w:rsid w:val="00413859"/>
    <w:rPr>
      <w:rFonts w:ascii="Franklin Gothic Book" w:eastAsia="Times New Roman" w:hAnsi="Franklin Gothic Book" w:cs="Franklin Gothic Book"/>
      <w:spacing w:val="0"/>
      <w:sz w:val="27"/>
      <w:szCs w:val="27"/>
    </w:rPr>
  </w:style>
  <w:style w:type="character" w:customStyle="1" w:styleId="122">
    <w:name w:val="Основной текст12"/>
    <w:basedOn w:val="af7"/>
    <w:uiPriority w:val="99"/>
    <w:rsid w:val="00413859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35">
    <w:name w:val="Заголовок №3"/>
    <w:basedOn w:val="34"/>
    <w:uiPriority w:val="99"/>
    <w:rsid w:val="00413859"/>
    <w:rPr>
      <w:rFonts w:ascii="Franklin Gothic Book" w:eastAsia="Times New Roman" w:hAnsi="Franklin Gothic Book" w:cs="Franklin Gothic Book"/>
      <w:spacing w:val="0"/>
      <w:sz w:val="27"/>
      <w:szCs w:val="27"/>
    </w:rPr>
  </w:style>
  <w:style w:type="character" w:customStyle="1" w:styleId="130">
    <w:name w:val="Основной текст13"/>
    <w:basedOn w:val="af7"/>
    <w:uiPriority w:val="99"/>
    <w:rsid w:val="00413859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14">
    <w:name w:val="Основной текст14"/>
    <w:basedOn w:val="af7"/>
    <w:uiPriority w:val="99"/>
    <w:rsid w:val="007D1AE1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f7"/>
    <w:uiPriority w:val="99"/>
    <w:rsid w:val="009F24E1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81">
    <w:name w:val="Основной текст8"/>
    <w:basedOn w:val="af7"/>
    <w:uiPriority w:val="99"/>
    <w:rsid w:val="0030154E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f7"/>
    <w:uiPriority w:val="99"/>
    <w:rsid w:val="0030154E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102">
    <w:name w:val="Основной текст10"/>
    <w:basedOn w:val="af7"/>
    <w:uiPriority w:val="99"/>
    <w:rsid w:val="00231B53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112">
    <w:name w:val="Основной текст11"/>
    <w:basedOn w:val="af7"/>
    <w:uiPriority w:val="99"/>
    <w:rsid w:val="004256A9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afb">
    <w:name w:val="Оглавление"/>
    <w:basedOn w:val="a1"/>
    <w:uiPriority w:val="99"/>
    <w:rsid w:val="002F622A"/>
    <w:rPr>
      <w:rFonts w:ascii="Century Schoolbook" w:eastAsia="Times New Roman" w:hAnsi="Century Schoolbook" w:cs="Century Schoolbook"/>
      <w:spacing w:val="0"/>
      <w:sz w:val="20"/>
      <w:szCs w:val="20"/>
    </w:rPr>
  </w:style>
  <w:style w:type="character" w:customStyle="1" w:styleId="59">
    <w:name w:val="Основной текст (5) + 9"/>
    <w:aliases w:val="5 pt1,Курсив"/>
    <w:basedOn w:val="51"/>
    <w:uiPriority w:val="99"/>
    <w:rsid w:val="00AF1611"/>
    <w:rPr>
      <w:rFonts w:ascii="Century Schoolbook" w:eastAsia="Times New Roman" w:hAnsi="Century Schoolbook" w:cs="Century Schoolbook"/>
      <w:i/>
      <w:iCs/>
      <w:spacing w:val="0"/>
      <w:sz w:val="19"/>
      <w:szCs w:val="19"/>
    </w:rPr>
  </w:style>
  <w:style w:type="paragraph" w:styleId="afc">
    <w:name w:val="header"/>
    <w:basedOn w:val="a0"/>
    <w:link w:val="afd"/>
    <w:uiPriority w:val="99"/>
    <w:semiHidden/>
    <w:rsid w:val="007E430A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1"/>
    <w:link w:val="afc"/>
    <w:uiPriority w:val="99"/>
    <w:semiHidden/>
    <w:locked/>
    <w:rsid w:val="007E430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basedOn w:val="a1"/>
    <w:uiPriority w:val="99"/>
    <w:rsid w:val="00FA270C"/>
    <w:rPr>
      <w:rFonts w:ascii="Franklin Gothic Medium" w:hAnsi="Franklin Gothic Medium" w:cs="Franklin Gothic Medium"/>
      <w:sz w:val="28"/>
      <w:szCs w:val="28"/>
    </w:rPr>
  </w:style>
  <w:style w:type="paragraph" w:customStyle="1" w:styleId="Style20">
    <w:name w:val="Style20"/>
    <w:basedOn w:val="a0"/>
    <w:uiPriority w:val="99"/>
    <w:rsid w:val="00FA270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22">
    <w:name w:val="Style22"/>
    <w:basedOn w:val="a0"/>
    <w:uiPriority w:val="99"/>
    <w:rsid w:val="00E43265"/>
    <w:pPr>
      <w:widowControl w:val="0"/>
      <w:autoSpaceDE w:val="0"/>
      <w:autoSpaceDN w:val="0"/>
      <w:adjustRightInd w:val="0"/>
      <w:spacing w:line="232" w:lineRule="exact"/>
      <w:ind w:firstLine="283"/>
      <w:jc w:val="both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30">
    <w:name w:val="Style30"/>
    <w:basedOn w:val="a0"/>
    <w:uiPriority w:val="99"/>
    <w:rsid w:val="00E43265"/>
    <w:pPr>
      <w:widowControl w:val="0"/>
      <w:autoSpaceDE w:val="0"/>
      <w:autoSpaceDN w:val="0"/>
      <w:adjustRightInd w:val="0"/>
      <w:jc w:val="center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41">
    <w:name w:val="Style41"/>
    <w:basedOn w:val="a0"/>
    <w:uiPriority w:val="99"/>
    <w:rsid w:val="00E43265"/>
    <w:pPr>
      <w:widowControl w:val="0"/>
      <w:autoSpaceDE w:val="0"/>
      <w:autoSpaceDN w:val="0"/>
      <w:adjustRightInd w:val="0"/>
      <w:spacing w:line="552" w:lineRule="exact"/>
      <w:jc w:val="center"/>
    </w:pPr>
    <w:rPr>
      <w:rFonts w:ascii="Franklin Gothic Medium" w:eastAsiaTheme="minorEastAsia" w:hAnsi="Franklin Gothic Medium" w:cstheme="minorBidi"/>
      <w:sz w:val="24"/>
      <w:szCs w:val="24"/>
    </w:rPr>
  </w:style>
  <w:style w:type="character" w:customStyle="1" w:styleId="FontStyle48">
    <w:name w:val="Font Style48"/>
    <w:basedOn w:val="a1"/>
    <w:uiPriority w:val="99"/>
    <w:rsid w:val="00E43265"/>
    <w:rPr>
      <w:rFonts w:ascii="Franklin Gothic Medium" w:hAnsi="Franklin Gothic Medium" w:cs="Franklin Gothic Medium"/>
      <w:i/>
      <w:iCs/>
      <w:sz w:val="26"/>
      <w:szCs w:val="26"/>
    </w:rPr>
  </w:style>
  <w:style w:type="character" w:customStyle="1" w:styleId="FontStyle52">
    <w:name w:val="Font Style52"/>
    <w:basedOn w:val="a1"/>
    <w:uiPriority w:val="99"/>
    <w:rsid w:val="00E43265"/>
    <w:rPr>
      <w:rFonts w:ascii="Franklin Gothic Medium" w:hAnsi="Franklin Gothic Medium" w:cs="Franklin Gothic Medium"/>
      <w:sz w:val="26"/>
      <w:szCs w:val="26"/>
    </w:rPr>
  </w:style>
  <w:style w:type="character" w:customStyle="1" w:styleId="FontStyle56">
    <w:name w:val="Font Style56"/>
    <w:basedOn w:val="a1"/>
    <w:uiPriority w:val="99"/>
    <w:rsid w:val="00E43265"/>
    <w:rPr>
      <w:rFonts w:ascii="Century Schoolbook" w:hAnsi="Century Schoolbook" w:cs="Century Schoolbook"/>
      <w:sz w:val="20"/>
      <w:szCs w:val="20"/>
    </w:rPr>
  </w:style>
  <w:style w:type="paragraph" w:customStyle="1" w:styleId="Style39">
    <w:name w:val="Style39"/>
    <w:basedOn w:val="a0"/>
    <w:uiPriority w:val="99"/>
    <w:rsid w:val="00E43265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  <w:sz w:val="24"/>
      <w:szCs w:val="24"/>
    </w:rPr>
  </w:style>
  <w:style w:type="character" w:customStyle="1" w:styleId="FontStyle49">
    <w:name w:val="Font Style49"/>
    <w:basedOn w:val="a1"/>
    <w:uiPriority w:val="99"/>
    <w:rsid w:val="00E43265"/>
    <w:rPr>
      <w:rFonts w:ascii="Century Schoolbook" w:hAnsi="Century Schoolbook" w:cs="Century Schoolbook"/>
      <w:b/>
      <w:bCs/>
      <w:i/>
      <w:iCs/>
      <w:spacing w:val="20"/>
      <w:sz w:val="20"/>
      <w:szCs w:val="20"/>
    </w:rPr>
  </w:style>
  <w:style w:type="paragraph" w:customStyle="1" w:styleId="Style31">
    <w:name w:val="Style31"/>
    <w:basedOn w:val="a0"/>
    <w:uiPriority w:val="99"/>
    <w:rsid w:val="00F36CB3"/>
    <w:pPr>
      <w:widowControl w:val="0"/>
      <w:autoSpaceDE w:val="0"/>
      <w:autoSpaceDN w:val="0"/>
      <w:adjustRightInd w:val="0"/>
      <w:jc w:val="center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25">
    <w:name w:val="Style25"/>
    <w:basedOn w:val="a0"/>
    <w:uiPriority w:val="99"/>
    <w:rsid w:val="00F36CB3"/>
    <w:pPr>
      <w:widowControl w:val="0"/>
      <w:autoSpaceDE w:val="0"/>
      <w:autoSpaceDN w:val="0"/>
      <w:adjustRightInd w:val="0"/>
      <w:spacing w:line="336" w:lineRule="exact"/>
      <w:jc w:val="center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4">
    <w:name w:val="Style4"/>
    <w:basedOn w:val="a0"/>
    <w:uiPriority w:val="99"/>
    <w:rsid w:val="00F36CB3"/>
    <w:pPr>
      <w:widowControl w:val="0"/>
      <w:autoSpaceDE w:val="0"/>
      <w:autoSpaceDN w:val="0"/>
      <w:adjustRightInd w:val="0"/>
      <w:spacing w:line="233" w:lineRule="exact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23">
    <w:name w:val="Style23"/>
    <w:basedOn w:val="a0"/>
    <w:uiPriority w:val="99"/>
    <w:rsid w:val="00754D14"/>
    <w:pPr>
      <w:widowControl w:val="0"/>
      <w:autoSpaceDE w:val="0"/>
      <w:autoSpaceDN w:val="0"/>
      <w:adjustRightInd w:val="0"/>
      <w:spacing w:line="233" w:lineRule="exact"/>
      <w:ind w:hanging="278"/>
      <w:jc w:val="both"/>
    </w:pPr>
    <w:rPr>
      <w:rFonts w:ascii="Franklin Gothic Medium" w:eastAsiaTheme="minorEastAsia" w:hAnsi="Franklin Gothic Medium" w:cstheme="minorBidi"/>
      <w:sz w:val="24"/>
      <w:szCs w:val="24"/>
    </w:rPr>
  </w:style>
  <w:style w:type="character" w:customStyle="1" w:styleId="FontStyle69">
    <w:name w:val="Font Style69"/>
    <w:basedOn w:val="a1"/>
    <w:uiPriority w:val="99"/>
    <w:rsid w:val="002C6AF8"/>
    <w:rPr>
      <w:rFonts w:ascii="Century Schoolbook" w:hAnsi="Century Schoolbook" w:cs="Century Schoolbook" w:hint="default"/>
      <w:sz w:val="16"/>
      <w:szCs w:val="16"/>
    </w:rPr>
  </w:style>
  <w:style w:type="paragraph" w:customStyle="1" w:styleId="c52">
    <w:name w:val="c52"/>
    <w:basedOn w:val="a0"/>
    <w:rsid w:val="000B3F66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1"/>
    <w:rsid w:val="000B3F66"/>
  </w:style>
  <w:style w:type="character" w:customStyle="1" w:styleId="c9">
    <w:name w:val="c9"/>
    <w:basedOn w:val="a1"/>
    <w:rsid w:val="000B3F66"/>
  </w:style>
  <w:style w:type="paragraph" w:customStyle="1" w:styleId="c23">
    <w:name w:val="c23"/>
    <w:basedOn w:val="a0"/>
    <w:rsid w:val="000B3F66"/>
    <w:pPr>
      <w:spacing w:before="100" w:beforeAutospacing="1" w:after="100" w:afterAutospacing="1"/>
    </w:pPr>
    <w:rPr>
      <w:sz w:val="24"/>
      <w:szCs w:val="24"/>
    </w:rPr>
  </w:style>
  <w:style w:type="paragraph" w:customStyle="1" w:styleId="c68">
    <w:name w:val="c68"/>
    <w:basedOn w:val="a0"/>
    <w:rsid w:val="009566FF"/>
    <w:pPr>
      <w:spacing w:before="100" w:beforeAutospacing="1" w:after="100" w:afterAutospacing="1"/>
    </w:pPr>
    <w:rPr>
      <w:sz w:val="24"/>
      <w:szCs w:val="24"/>
    </w:rPr>
  </w:style>
  <w:style w:type="paragraph" w:customStyle="1" w:styleId="c27">
    <w:name w:val="c27"/>
    <w:basedOn w:val="a0"/>
    <w:rsid w:val="009566FF"/>
    <w:pPr>
      <w:spacing w:before="100" w:beforeAutospacing="1" w:after="100" w:afterAutospacing="1"/>
    </w:pPr>
    <w:rPr>
      <w:sz w:val="24"/>
      <w:szCs w:val="24"/>
    </w:rPr>
  </w:style>
  <w:style w:type="character" w:customStyle="1" w:styleId="c126">
    <w:name w:val="c126"/>
    <w:basedOn w:val="a1"/>
    <w:rsid w:val="009566FF"/>
  </w:style>
  <w:style w:type="paragraph" w:customStyle="1" w:styleId="c55">
    <w:name w:val="c55"/>
    <w:basedOn w:val="a0"/>
    <w:rsid w:val="009566FF"/>
    <w:pPr>
      <w:spacing w:before="100" w:beforeAutospacing="1" w:after="100" w:afterAutospacing="1"/>
    </w:pPr>
    <w:rPr>
      <w:sz w:val="24"/>
      <w:szCs w:val="24"/>
    </w:rPr>
  </w:style>
  <w:style w:type="character" w:customStyle="1" w:styleId="c73">
    <w:name w:val="c73"/>
    <w:basedOn w:val="a1"/>
    <w:rsid w:val="009566FF"/>
  </w:style>
  <w:style w:type="character" w:customStyle="1" w:styleId="c6">
    <w:name w:val="c6"/>
    <w:basedOn w:val="a1"/>
    <w:rsid w:val="009566FF"/>
  </w:style>
  <w:style w:type="character" w:customStyle="1" w:styleId="c61">
    <w:name w:val="c61"/>
    <w:basedOn w:val="a1"/>
    <w:rsid w:val="009566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oogle.com/url?q=http%3A%2F%2Fwww.gov.ru&amp;sa=D&amp;sntz=1&amp;usg=AFQjCNHPIBZkKyoUyI1eEZ3ePtenIppU9g" TargetMode="External"/><Relationship Id="rId18" Type="http://schemas.openxmlformats.org/officeDocument/2006/relationships/hyperlink" Target="http://www.google.com/url?q=http%3A%2F%2Fwww.websib.ru%2Fnoos%2Feconomy%2F&amp;sa=D&amp;sntz=1&amp;usg=AFQjCNGXPImuIhfahlTNiCw78x2G-oaoJw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google.com/url?q=http%3A%2F%2Fwww.vmoisto.narod.ru%2Frasrabotki.htm&amp;sa=D&amp;sntz=1&amp;usg=AFQjCNFjzR09_vKCJ3QQFA46RSal0FC3pw" TargetMode="External"/><Relationship Id="rId17" Type="http://schemas.openxmlformats.org/officeDocument/2006/relationships/hyperlink" Target="http://www.google.com/url?q=http%3A%2F%2Fwww.hro.org&amp;sa=D&amp;sntz=1&amp;usg=AFQjCNH4myyAzZ5SFpVSMvrtthhs2Top7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q=http%3A%2F%2Fdanur-w.narod.ru%2F&amp;sa=D&amp;sntz=1&amp;usg=AFQjCNHdBoj2Lg1iSQtBJh7EJfROLq-NK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q=http%3A%2F%2Fwww.education.rekom.ru&amp;sa=D&amp;sntz=1&amp;usg=AFQjCNFc7rZyykRJ1o2NbK9nDSzVf2wKf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url?q=http%3A%2F%2Fwww.mshr-ngo.ru&amp;sa=D&amp;sntz=1&amp;usg=AFQjCNFVubsW3kh_F9_zZ20X-UUiukvLOQ" TargetMode="External"/><Relationship Id="rId10" Type="http://schemas.openxmlformats.org/officeDocument/2006/relationships/hyperlink" Target="http://www.google.com/url?q=http%3A%2F%2Fwww.finteoria.ru%2Fsoczavisimost.html&amp;sa=D&amp;sntz=1&amp;usg=AFQjCNGS5Ev2h8zBhCl4iZvpDbQu6EZaoA" TargetMode="External"/><Relationship Id="rId19" Type="http://schemas.openxmlformats.org/officeDocument/2006/relationships/hyperlink" Target="http://www.google.com/url?q=http%3A%2F%2Ffcior.edu.ru%2F&amp;sa=D&amp;sntz=1&amp;usg=AFQjCNHGh8PG1OAlHo0v3ikxWs3MtWqm3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www.cosultant.ru%2F&amp;sa=D&amp;sntz=1&amp;usg=AFQjCNGKZEzg1xm749xgbtOjEaX7sucSUA" TargetMode="External"/><Relationship Id="rId14" Type="http://schemas.openxmlformats.org/officeDocument/2006/relationships/hyperlink" Target="http://www.google.com/url?q=http%3A%2F%2Fwww.duma.gov.ru&amp;sa=D&amp;sntz=1&amp;usg=AFQjCNGz6WkmTS3jimVN1jr8WUxf6Nkhv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BA2A7-8F65-4518-9BAE-F1DE689F4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5235</Words>
  <Characters>29844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36</cp:revision>
  <cp:lastPrinted>2023-07-17T13:17:00Z</cp:lastPrinted>
  <dcterms:created xsi:type="dcterms:W3CDTF">2017-02-02T09:31:00Z</dcterms:created>
  <dcterms:modified xsi:type="dcterms:W3CDTF">2023-07-17T13:18:00Z</dcterms:modified>
</cp:coreProperties>
</file>